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07" w:rsidRDefault="00A0564E" w:rsidP="008F0F01">
      <w:pPr>
        <w:pStyle w:val="ICMEHeading1"/>
        <w:spacing w:before="0" w:after="0" w:line="240" w:lineRule="auto"/>
        <w:rPr>
          <w:rFonts w:ascii="Arial" w:hAnsi="Arial" w:cs="Arial"/>
          <w:szCs w:val="28"/>
        </w:rPr>
      </w:pPr>
      <w:r w:rsidRPr="008F0F01">
        <w:rPr>
          <w:rFonts w:ascii="Arial" w:hAnsi="Arial" w:cs="Arial"/>
          <w:szCs w:val="28"/>
        </w:rPr>
        <w:t>THE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LANGUAGE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OF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MATHEMATICS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IN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A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HISTORICAL,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EPISTEMOLOGICAL,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AND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EDUCATIONAL</w:t>
      </w:r>
      <w:r w:rsidR="00955696">
        <w:rPr>
          <w:rFonts w:ascii="Arial" w:hAnsi="Arial" w:cs="Arial"/>
          <w:szCs w:val="28"/>
        </w:rPr>
        <w:t xml:space="preserve"> </w:t>
      </w:r>
      <w:r w:rsidRPr="008F0F01">
        <w:rPr>
          <w:rFonts w:ascii="Arial" w:hAnsi="Arial" w:cs="Arial"/>
          <w:szCs w:val="28"/>
        </w:rPr>
        <w:t>PERSPECTIVE</w:t>
      </w:r>
    </w:p>
    <w:p w:rsidR="008F0F01" w:rsidRPr="008F0F01" w:rsidRDefault="008F0F01" w:rsidP="008F0F01">
      <w:pPr>
        <w:pStyle w:val="ICMEHeading1"/>
        <w:spacing w:before="0" w:after="0" w:line="240" w:lineRule="auto"/>
        <w:rPr>
          <w:rFonts w:ascii="Arial" w:hAnsi="Arial" w:cs="Arial"/>
          <w:szCs w:val="28"/>
        </w:rPr>
      </w:pPr>
    </w:p>
    <w:p w:rsidR="00494407" w:rsidRDefault="00A0564E" w:rsidP="008F0F01">
      <w:pPr>
        <w:pStyle w:val="ICMEAuthorInstitution"/>
        <w:spacing w:after="0" w:line="240" w:lineRule="auto"/>
        <w:rPr>
          <w:rFonts w:ascii="Arial" w:hAnsi="Arial" w:cs="Arial"/>
          <w:b/>
          <w:sz w:val="28"/>
        </w:rPr>
      </w:pPr>
      <w:r w:rsidRPr="008F0F01">
        <w:rPr>
          <w:rFonts w:ascii="Arial" w:hAnsi="Arial" w:cs="Arial"/>
          <w:b/>
          <w:sz w:val="28"/>
        </w:rPr>
        <w:t>Ladislav</w:t>
      </w:r>
      <w:r w:rsidR="00955696">
        <w:rPr>
          <w:rFonts w:ascii="Arial" w:hAnsi="Arial" w:cs="Arial"/>
          <w:b/>
          <w:sz w:val="28"/>
        </w:rPr>
        <w:t xml:space="preserve"> </w:t>
      </w:r>
      <w:r w:rsidRPr="008F0F01">
        <w:rPr>
          <w:rFonts w:ascii="Arial" w:hAnsi="Arial" w:cs="Arial"/>
          <w:b/>
          <w:sz w:val="28"/>
        </w:rPr>
        <w:t>Kvasz</w:t>
      </w:r>
    </w:p>
    <w:p w:rsidR="008F0F01" w:rsidRPr="008F0F01" w:rsidRDefault="008F0F01" w:rsidP="008F0F01">
      <w:pPr>
        <w:pStyle w:val="ICMEAuthorInstitution"/>
        <w:spacing w:after="0" w:line="240" w:lineRule="auto"/>
        <w:rPr>
          <w:rFonts w:ascii="Arial" w:hAnsi="Arial" w:cs="Arial"/>
          <w:b/>
          <w:sz w:val="28"/>
        </w:rPr>
      </w:pPr>
    </w:p>
    <w:p w:rsidR="00494407" w:rsidRPr="008F0F01" w:rsidRDefault="00A0564E" w:rsidP="008F0F01">
      <w:pPr>
        <w:pStyle w:val="ICMEAuthorInstitution"/>
        <w:spacing w:after="0" w:line="240" w:lineRule="auto"/>
        <w:rPr>
          <w:rFonts w:ascii="Arial" w:hAnsi="Arial" w:cs="Arial"/>
          <w:szCs w:val="24"/>
        </w:rPr>
      </w:pPr>
      <w:r w:rsidRPr="008F0F01">
        <w:rPr>
          <w:rFonts w:ascii="Arial" w:hAnsi="Arial" w:cs="Arial"/>
          <w:szCs w:val="24"/>
        </w:rPr>
        <w:t>Charles</w:t>
      </w:r>
      <w:r w:rsidR="00955696">
        <w:rPr>
          <w:rFonts w:ascii="Arial" w:hAnsi="Arial" w:cs="Arial"/>
          <w:szCs w:val="24"/>
        </w:rPr>
        <w:t xml:space="preserve"> </w:t>
      </w:r>
      <w:r w:rsidRPr="008F0F01">
        <w:rPr>
          <w:rFonts w:ascii="Arial" w:hAnsi="Arial" w:cs="Arial"/>
          <w:szCs w:val="24"/>
        </w:rPr>
        <w:t>University</w:t>
      </w:r>
      <w:r w:rsidR="00955696">
        <w:rPr>
          <w:rFonts w:ascii="Arial" w:hAnsi="Arial" w:cs="Arial"/>
          <w:szCs w:val="24"/>
        </w:rPr>
        <w:t xml:space="preserve"> </w:t>
      </w:r>
      <w:r w:rsidRPr="008F0F01">
        <w:rPr>
          <w:rFonts w:ascii="Arial" w:hAnsi="Arial" w:cs="Arial"/>
          <w:szCs w:val="24"/>
        </w:rPr>
        <w:t>in</w:t>
      </w:r>
      <w:r w:rsidR="00955696">
        <w:rPr>
          <w:rFonts w:ascii="Arial" w:hAnsi="Arial" w:cs="Arial"/>
          <w:szCs w:val="24"/>
        </w:rPr>
        <w:t xml:space="preserve"> </w:t>
      </w:r>
      <w:r w:rsidRPr="008F0F01">
        <w:rPr>
          <w:rFonts w:ascii="Arial" w:hAnsi="Arial" w:cs="Arial"/>
          <w:szCs w:val="24"/>
        </w:rPr>
        <w:t>Prague,</w:t>
      </w:r>
      <w:r w:rsidR="00955696">
        <w:rPr>
          <w:rFonts w:ascii="Arial" w:hAnsi="Arial" w:cs="Arial"/>
          <w:szCs w:val="24"/>
        </w:rPr>
        <w:t xml:space="preserve"> </w:t>
      </w:r>
      <w:r w:rsidRPr="008F0F01">
        <w:rPr>
          <w:rFonts w:ascii="Arial" w:hAnsi="Arial" w:cs="Arial"/>
          <w:szCs w:val="24"/>
        </w:rPr>
        <w:t>Czech</w:t>
      </w:r>
      <w:r w:rsidR="00955696">
        <w:rPr>
          <w:rFonts w:ascii="Arial" w:hAnsi="Arial" w:cs="Arial"/>
          <w:szCs w:val="24"/>
        </w:rPr>
        <w:t xml:space="preserve"> </w:t>
      </w:r>
      <w:r w:rsidRPr="008F0F01">
        <w:rPr>
          <w:rFonts w:ascii="Arial" w:hAnsi="Arial" w:cs="Arial"/>
          <w:szCs w:val="24"/>
        </w:rPr>
        <w:t>Republic</w:t>
      </w:r>
    </w:p>
    <w:p w:rsidR="0019406E" w:rsidRPr="008F0F01" w:rsidRDefault="0019406E" w:rsidP="008F0F01">
      <w:pPr>
        <w:pStyle w:val="ICMEAuthorInstitution"/>
        <w:spacing w:after="0" w:line="240" w:lineRule="auto"/>
        <w:rPr>
          <w:rFonts w:ascii="Arial" w:hAnsi="Arial" w:cs="Arial"/>
          <w:szCs w:val="24"/>
        </w:rPr>
      </w:pPr>
      <w:proofErr w:type="spellStart"/>
      <w:r w:rsidRPr="008F0F01">
        <w:rPr>
          <w:rFonts w:ascii="Arial" w:hAnsi="Arial" w:cs="Arial"/>
          <w:szCs w:val="24"/>
        </w:rPr>
        <w:t>ladislav.kvasz</w:t>
      </w:r>
      <w:proofErr w:type="spellEnd"/>
      <w:r w:rsidR="00D853F1">
        <w:rPr>
          <w:rFonts w:ascii="Arial" w:hAnsi="Arial" w:cs="Arial"/>
          <w:szCs w:val="24"/>
        </w:rPr>
        <w:t xml:space="preserve"> </w:t>
      </w:r>
      <w:r w:rsidRPr="008F0F01">
        <w:rPr>
          <w:rFonts w:ascii="Arial" w:hAnsi="Arial" w:cs="Arial"/>
          <w:szCs w:val="24"/>
        </w:rPr>
        <w:t>@</w:t>
      </w:r>
      <w:r w:rsidR="00D853F1">
        <w:rPr>
          <w:rFonts w:ascii="Arial" w:hAnsi="Arial" w:cs="Arial"/>
          <w:szCs w:val="24"/>
        </w:rPr>
        <w:t xml:space="preserve"> </w:t>
      </w:r>
      <w:r w:rsidRPr="008F0F01">
        <w:rPr>
          <w:rFonts w:ascii="Arial" w:hAnsi="Arial" w:cs="Arial"/>
          <w:szCs w:val="24"/>
        </w:rPr>
        <w:t>pedf.cuni.cz</w:t>
      </w:r>
    </w:p>
    <w:p w:rsidR="00494407" w:rsidRDefault="00494407" w:rsidP="008F0F01">
      <w:pPr>
        <w:pStyle w:val="ICMENormal"/>
        <w:spacing w:after="0" w:line="240" w:lineRule="auto"/>
      </w:pPr>
    </w:p>
    <w:p w:rsidR="008F0F01" w:rsidRPr="002719B6" w:rsidRDefault="008F0F01" w:rsidP="008F0F01">
      <w:pPr>
        <w:pStyle w:val="ICMENormal"/>
        <w:spacing w:after="0" w:line="240" w:lineRule="auto"/>
      </w:pPr>
    </w:p>
    <w:p w:rsidR="00A0564E" w:rsidRDefault="00A0564E" w:rsidP="008F0F01">
      <w:pPr>
        <w:pStyle w:val="ICMEAbstract"/>
        <w:spacing w:after="0" w:line="240" w:lineRule="auto"/>
        <w:ind w:left="284" w:right="284"/>
        <w:rPr>
          <w:i w:val="0"/>
          <w:iCs/>
        </w:rPr>
      </w:pPr>
      <w:r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language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mathematics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attracted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recently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considerable</w:t>
      </w:r>
      <w:r w:rsidR="00955696">
        <w:rPr>
          <w:i w:val="0"/>
          <w:iCs/>
        </w:rPr>
        <w:t xml:space="preserve"> </w:t>
      </w:r>
      <w:r w:rsidR="00B0276B" w:rsidRPr="008F0F01">
        <w:rPr>
          <w:i w:val="0"/>
          <w:iCs/>
        </w:rPr>
        <w:t>attention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philosophers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(e.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g.</w:t>
      </w:r>
      <w:r w:rsidR="00955696">
        <w:rPr>
          <w:i w:val="0"/>
          <w:iCs/>
        </w:rPr>
        <w:t xml:space="preserve"> </w:t>
      </w:r>
      <w:proofErr w:type="spellStart"/>
      <w:r w:rsidR="00CB3EBB" w:rsidRPr="008F0F01">
        <w:rPr>
          <w:i w:val="0"/>
          <w:iCs/>
        </w:rPr>
        <w:t>Dutilh</w:t>
      </w:r>
      <w:proofErr w:type="spellEnd"/>
      <w:r w:rsidR="00955696">
        <w:rPr>
          <w:i w:val="0"/>
          <w:iCs/>
        </w:rPr>
        <w:t xml:space="preserve"> </w:t>
      </w:r>
      <w:proofErr w:type="spellStart"/>
      <w:r w:rsidR="00CB3EBB" w:rsidRPr="008F0F01">
        <w:rPr>
          <w:i w:val="0"/>
          <w:iCs/>
        </w:rPr>
        <w:t>Novaes</w:t>
      </w:r>
      <w:proofErr w:type="spellEnd"/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2012,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Macbeth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2014)</w:t>
      </w:r>
      <w:r w:rsidRPr="008F0F01">
        <w:rPr>
          <w:i w:val="0"/>
          <w:iCs/>
        </w:rPr>
        <w:t>,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historians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mathematics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(</w:t>
      </w:r>
      <w:proofErr w:type="spellStart"/>
      <w:r w:rsidR="00CB3EBB" w:rsidRPr="008F0F01">
        <w:rPr>
          <w:i w:val="0"/>
          <w:iCs/>
        </w:rPr>
        <w:t>Netz</w:t>
      </w:r>
      <w:proofErr w:type="spellEnd"/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1999,</w:t>
      </w:r>
      <w:r w:rsidR="00955696">
        <w:rPr>
          <w:i w:val="0"/>
          <w:iCs/>
        </w:rPr>
        <w:t xml:space="preserve"> </w:t>
      </w:r>
      <w:proofErr w:type="spellStart"/>
      <w:r w:rsidR="00CB3EBB" w:rsidRPr="008F0F01">
        <w:rPr>
          <w:i w:val="0"/>
          <w:iCs/>
        </w:rPr>
        <w:t>Serfati</w:t>
      </w:r>
      <w:proofErr w:type="spellEnd"/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2005,</w:t>
      </w:r>
      <w:r w:rsidR="00955696">
        <w:rPr>
          <w:i w:val="0"/>
          <w:iCs/>
        </w:rPr>
        <w:t xml:space="preserve"> </w:t>
      </w:r>
      <w:proofErr w:type="spellStart"/>
      <w:r w:rsidR="00CB3EBB" w:rsidRPr="008F0F01">
        <w:rPr>
          <w:i w:val="0"/>
          <w:iCs/>
        </w:rPr>
        <w:t>Hoyrup</w:t>
      </w:r>
      <w:proofErr w:type="spellEnd"/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2010),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and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researchers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in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mathematics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education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(</w:t>
      </w:r>
      <w:proofErr w:type="spellStart"/>
      <w:r w:rsidRPr="008F0F01">
        <w:rPr>
          <w:i w:val="0"/>
          <w:iCs/>
        </w:rPr>
        <w:t>Lakoff</w:t>
      </w:r>
      <w:proofErr w:type="spellEnd"/>
      <w:r w:rsidR="00955696">
        <w:rPr>
          <w:i w:val="0"/>
          <w:iCs/>
        </w:rPr>
        <w:t xml:space="preserve"> </w:t>
      </w:r>
      <w:r w:rsidR="0082545A" w:rsidRPr="008F0F01">
        <w:rPr>
          <w:i w:val="0"/>
          <w:iCs/>
        </w:rPr>
        <w:t>&amp;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Nunez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2000,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Sfard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2008</w:t>
      </w:r>
      <w:r w:rsidR="00702961" w:rsidRPr="008F0F01">
        <w:rPr>
          <w:i w:val="0"/>
          <w:iCs/>
        </w:rPr>
        <w:t>,</w:t>
      </w:r>
      <w:r w:rsidR="00955696">
        <w:rPr>
          <w:i w:val="0"/>
          <w:iCs/>
        </w:rPr>
        <w:t xml:space="preserve"> </w:t>
      </w:r>
      <w:r w:rsidR="00702961" w:rsidRPr="008F0F01">
        <w:rPr>
          <w:i w:val="0"/>
          <w:iCs/>
        </w:rPr>
        <w:t>Kvasz</w:t>
      </w:r>
      <w:r w:rsidR="00955696">
        <w:rPr>
          <w:i w:val="0"/>
          <w:iCs/>
        </w:rPr>
        <w:t xml:space="preserve"> </w:t>
      </w:r>
      <w:r w:rsidR="00702961" w:rsidRPr="008F0F01">
        <w:rPr>
          <w:i w:val="0"/>
          <w:iCs/>
        </w:rPr>
        <w:t>2014</w:t>
      </w:r>
      <w:r w:rsidR="00CB3EBB" w:rsidRPr="008F0F01">
        <w:rPr>
          <w:i w:val="0"/>
          <w:iCs/>
        </w:rPr>
        <w:t>)</w:t>
      </w:r>
      <w:r w:rsidRPr="008F0F01">
        <w:rPr>
          <w:i w:val="0"/>
          <w:iCs/>
        </w:rPr>
        <w:t>.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There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exist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considerable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number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different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approaches,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each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which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studies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one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particular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aspect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language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mathematics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that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is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relevan</w:t>
      </w:r>
      <w:r w:rsidR="00CB3EBB" w:rsidRPr="008F0F01">
        <w:rPr>
          <w:i w:val="0"/>
          <w:iCs/>
        </w:rPr>
        <w:t>t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in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particular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context</w:t>
      </w:r>
      <w:r w:rsidRPr="008F0F01">
        <w:rPr>
          <w:i w:val="0"/>
          <w:iCs/>
        </w:rPr>
        <w:t>.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Nevertheless,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what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is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lacking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is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a</w:t>
      </w:r>
      <w:r w:rsidR="00955696">
        <w:rPr>
          <w:b/>
          <w:i w:val="0"/>
          <w:iCs/>
        </w:rPr>
        <w:t xml:space="preserve"> </w:t>
      </w:r>
      <w:r w:rsidR="00CB3EBB" w:rsidRPr="008F0F01">
        <w:rPr>
          <w:b/>
          <w:i w:val="0"/>
          <w:iCs/>
        </w:rPr>
        <w:t>theoretical</w:t>
      </w:r>
      <w:r w:rsidR="00955696">
        <w:rPr>
          <w:b/>
          <w:bCs/>
          <w:i w:val="0"/>
          <w:iCs/>
        </w:rPr>
        <w:t xml:space="preserve"> </w:t>
      </w:r>
      <w:r w:rsidRPr="008F0F01">
        <w:rPr>
          <w:b/>
          <w:bCs/>
          <w:i w:val="0"/>
          <w:iCs/>
        </w:rPr>
        <w:t>framework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that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would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make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it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possible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to</w:t>
      </w:r>
      <w:r w:rsidR="00955696">
        <w:rPr>
          <w:i w:val="0"/>
          <w:iCs/>
        </w:rPr>
        <w:t xml:space="preserve"> </w:t>
      </w:r>
      <w:r w:rsidRPr="008F0F01">
        <w:rPr>
          <w:b/>
          <w:bCs/>
          <w:i w:val="0"/>
          <w:iCs/>
        </w:rPr>
        <w:t>integrate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these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different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approaches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to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="00702961" w:rsidRPr="008F0F01">
        <w:rPr>
          <w:i w:val="0"/>
          <w:iCs/>
        </w:rPr>
        <w:t>study</w:t>
      </w:r>
      <w:r w:rsidR="00955696">
        <w:rPr>
          <w:i w:val="0"/>
          <w:iCs/>
        </w:rPr>
        <w:t xml:space="preserve"> </w:t>
      </w:r>
      <w:r w:rsidR="00702961"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="00702961"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language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mathematics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and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use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their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potential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for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deeper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theoretical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foundation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mathematics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education.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aim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presentation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will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be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to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argue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for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need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and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to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outline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="00702961" w:rsidRPr="008F0F01">
        <w:rPr>
          <w:i w:val="0"/>
          <w:iCs/>
        </w:rPr>
        <w:t>possible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structure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such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an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integrative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theoretical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framework</w:t>
      </w:r>
      <w:r w:rsidR="00955696">
        <w:rPr>
          <w:i w:val="0"/>
          <w:iCs/>
        </w:rPr>
        <w:t xml:space="preserve"> </w:t>
      </w:r>
      <w:r w:rsidR="00CB3EBB" w:rsidRPr="008F0F01">
        <w:rPr>
          <w:i w:val="0"/>
          <w:iCs/>
        </w:rPr>
        <w:t>for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study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language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mathematics.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author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is</w:t>
      </w:r>
      <w:r w:rsidR="00955696">
        <w:rPr>
          <w:i w:val="0"/>
          <w:iCs/>
        </w:rPr>
        <w:t xml:space="preserve"> </w:t>
      </w:r>
      <w:r w:rsidR="00B0276B" w:rsidRPr="008F0F01">
        <w:rPr>
          <w:i w:val="0"/>
          <w:iCs/>
        </w:rPr>
        <w:t>convinced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that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such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an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integrative</w:t>
      </w:r>
      <w:r w:rsidR="00955696">
        <w:rPr>
          <w:i w:val="0"/>
          <w:iCs/>
        </w:rPr>
        <w:t xml:space="preserve"> </w:t>
      </w:r>
      <w:r w:rsidR="00B0276B" w:rsidRPr="008F0F01">
        <w:rPr>
          <w:i w:val="0"/>
          <w:iCs/>
        </w:rPr>
        <w:t>initiative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c</w:t>
      </w:r>
      <w:r w:rsidR="00CB3EBB" w:rsidRPr="008F0F01">
        <w:rPr>
          <w:i w:val="0"/>
          <w:iCs/>
        </w:rPr>
        <w:t>an</w:t>
      </w:r>
      <w:r w:rsidR="00955696">
        <w:rPr>
          <w:i w:val="0"/>
          <w:iCs/>
        </w:rPr>
        <w:t xml:space="preserve"> </w:t>
      </w:r>
      <w:r w:rsidR="00B0276B" w:rsidRPr="008F0F01">
        <w:rPr>
          <w:i w:val="0"/>
          <w:iCs/>
        </w:rPr>
        <w:t>arise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fro</w:t>
      </w:r>
      <w:r w:rsidR="002719B6" w:rsidRPr="008F0F01">
        <w:rPr>
          <w:i w:val="0"/>
          <w:iCs/>
        </w:rPr>
        <w:t>m</w:t>
      </w:r>
      <w:r w:rsidR="00955696">
        <w:rPr>
          <w:i w:val="0"/>
          <w:iCs/>
        </w:rPr>
        <w:t xml:space="preserve"> </w:t>
      </w:r>
      <w:r w:rsidR="002719B6" w:rsidRPr="008F0F01">
        <w:rPr>
          <w:i w:val="0"/>
          <w:iCs/>
        </w:rPr>
        <w:t>the</w:t>
      </w:r>
      <w:r w:rsidR="00955696">
        <w:rPr>
          <w:i w:val="0"/>
          <w:iCs/>
        </w:rPr>
        <w:t xml:space="preserve"> </w:t>
      </w:r>
      <w:r w:rsidR="002719B6" w:rsidRPr="008F0F01">
        <w:rPr>
          <w:i w:val="0"/>
          <w:iCs/>
        </w:rPr>
        <w:t>philosophy</w:t>
      </w:r>
      <w:r w:rsidR="00955696">
        <w:rPr>
          <w:i w:val="0"/>
          <w:iCs/>
        </w:rPr>
        <w:t xml:space="preserve"> </w:t>
      </w:r>
      <w:r w:rsidR="002719B6" w:rsidRPr="008F0F01">
        <w:rPr>
          <w:i w:val="0"/>
          <w:iCs/>
        </w:rPr>
        <w:t>of</w:t>
      </w:r>
      <w:r w:rsidR="00955696">
        <w:rPr>
          <w:i w:val="0"/>
          <w:iCs/>
        </w:rPr>
        <w:t xml:space="preserve"> </w:t>
      </w:r>
      <w:r w:rsidR="002719B6" w:rsidRPr="008F0F01">
        <w:rPr>
          <w:i w:val="0"/>
          <w:iCs/>
        </w:rPr>
        <w:t>mathematics</w:t>
      </w:r>
      <w:r w:rsidR="00955696">
        <w:rPr>
          <w:i w:val="0"/>
          <w:iCs/>
        </w:rPr>
        <w:t xml:space="preserve"> </w:t>
      </w:r>
      <w:r w:rsidR="002719B6" w:rsidRPr="008F0F01">
        <w:rPr>
          <w:i w:val="0"/>
          <w:iCs/>
        </w:rPr>
        <w:t>that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is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historically</w:t>
      </w:r>
      <w:r w:rsidR="00955696">
        <w:rPr>
          <w:i w:val="0"/>
          <w:iCs/>
        </w:rPr>
        <w:t xml:space="preserve"> </w:t>
      </w:r>
      <w:r w:rsidRPr="008F0F01">
        <w:rPr>
          <w:i w:val="0"/>
          <w:iCs/>
        </w:rPr>
        <w:t>grounded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and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educationally</w:t>
      </w:r>
      <w:r w:rsidR="00955696">
        <w:rPr>
          <w:i w:val="0"/>
          <w:iCs/>
        </w:rPr>
        <w:t xml:space="preserve"> </w:t>
      </w:r>
      <w:r w:rsidR="005E2753" w:rsidRPr="008F0F01">
        <w:rPr>
          <w:i w:val="0"/>
          <w:iCs/>
        </w:rPr>
        <w:t>motivated</w:t>
      </w:r>
      <w:r w:rsidRPr="008F0F01">
        <w:rPr>
          <w:i w:val="0"/>
          <w:iCs/>
        </w:rPr>
        <w:t>.</w:t>
      </w:r>
    </w:p>
    <w:p w:rsidR="008F0F01" w:rsidRDefault="008F0F01" w:rsidP="008F0F01">
      <w:pPr>
        <w:pStyle w:val="ICMEAbstract"/>
        <w:spacing w:after="0" w:line="240" w:lineRule="auto"/>
        <w:ind w:left="284" w:right="284"/>
        <w:rPr>
          <w:i w:val="0"/>
          <w:iCs/>
        </w:rPr>
      </w:pPr>
    </w:p>
    <w:p w:rsidR="008F0F01" w:rsidRPr="008F0F01" w:rsidRDefault="008F0F01" w:rsidP="008F0F01">
      <w:pPr>
        <w:pStyle w:val="ICMEAbstract"/>
        <w:spacing w:after="0" w:line="240" w:lineRule="auto"/>
        <w:ind w:left="284" w:right="284"/>
        <w:rPr>
          <w:i w:val="0"/>
          <w:iCs/>
        </w:rPr>
      </w:pPr>
    </w:p>
    <w:p w:rsidR="00494407" w:rsidRDefault="00494407" w:rsidP="008F0F01">
      <w:pPr>
        <w:pStyle w:val="ICMEHeading3"/>
        <w:spacing w:after="0" w:line="240" w:lineRule="auto"/>
        <w:rPr>
          <w:lang w:val="en-US"/>
        </w:rPr>
      </w:pPr>
      <w:r w:rsidRPr="002719B6">
        <w:rPr>
          <w:lang w:val="en-US"/>
        </w:rPr>
        <w:t>THE</w:t>
      </w:r>
      <w:r w:rsidR="00955696">
        <w:rPr>
          <w:lang w:val="en-US"/>
        </w:rPr>
        <w:t xml:space="preserve"> </w:t>
      </w:r>
      <w:r w:rsidR="00A0564E" w:rsidRPr="002719B6">
        <w:rPr>
          <w:lang w:val="en-US"/>
        </w:rPr>
        <w:t>LANGUAGE</w:t>
      </w:r>
      <w:r w:rsidR="00955696">
        <w:rPr>
          <w:lang w:val="en-US"/>
        </w:rPr>
        <w:t xml:space="preserve"> </w:t>
      </w:r>
      <w:r w:rsidR="00A0564E" w:rsidRPr="002719B6">
        <w:rPr>
          <w:lang w:val="en-US"/>
        </w:rPr>
        <w:t>OF</w:t>
      </w:r>
      <w:r w:rsidR="00955696">
        <w:rPr>
          <w:lang w:val="en-US"/>
        </w:rPr>
        <w:t xml:space="preserve"> </w:t>
      </w:r>
      <w:r w:rsidR="00A0564E" w:rsidRPr="002719B6">
        <w:rPr>
          <w:lang w:val="en-US"/>
        </w:rPr>
        <w:t>MATHEMATICS</w:t>
      </w:r>
      <w:r w:rsidR="00955696">
        <w:rPr>
          <w:lang w:val="en-US"/>
        </w:rPr>
        <w:t xml:space="preserve"> </w:t>
      </w:r>
      <w:r w:rsidR="00A0564E" w:rsidRPr="002719B6">
        <w:rPr>
          <w:lang w:val="en-US"/>
        </w:rPr>
        <w:t>IN</w:t>
      </w:r>
      <w:r w:rsidR="00955696">
        <w:rPr>
          <w:lang w:val="en-US"/>
        </w:rPr>
        <w:t xml:space="preserve"> </w:t>
      </w:r>
      <w:r w:rsidR="00A0564E" w:rsidRPr="002719B6">
        <w:rPr>
          <w:lang w:val="en-US"/>
        </w:rPr>
        <w:t>A</w:t>
      </w:r>
      <w:r w:rsidR="00955696">
        <w:rPr>
          <w:lang w:val="en-US"/>
        </w:rPr>
        <w:t xml:space="preserve"> </w:t>
      </w:r>
      <w:r w:rsidR="00A0564E" w:rsidRPr="002719B6">
        <w:rPr>
          <w:lang w:val="en-US"/>
        </w:rPr>
        <w:t>HISTORICAL</w:t>
      </w:r>
      <w:r w:rsidR="00955696">
        <w:rPr>
          <w:lang w:val="en-US"/>
        </w:rPr>
        <w:t xml:space="preserve"> </w:t>
      </w:r>
      <w:r w:rsidR="00A0564E" w:rsidRPr="002719B6">
        <w:rPr>
          <w:lang w:val="en-US"/>
        </w:rPr>
        <w:t>PERSPECTIVE</w:t>
      </w:r>
    </w:p>
    <w:p w:rsidR="008F0F01" w:rsidRPr="002719B6" w:rsidRDefault="008F0F01" w:rsidP="008F0F01">
      <w:pPr>
        <w:pStyle w:val="ICMEHeading3"/>
        <w:spacing w:after="0" w:line="240" w:lineRule="auto"/>
        <w:rPr>
          <w:lang w:val="en-US"/>
        </w:rPr>
      </w:pPr>
    </w:p>
    <w:p w:rsidR="00A0564E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casual</w:t>
      </w:r>
      <w:r w:rsidR="00955696">
        <w:rPr>
          <w:i w:val="0"/>
        </w:rPr>
        <w:t xml:space="preserve"> </w:t>
      </w:r>
      <w:r w:rsidRPr="002719B6">
        <w:rPr>
          <w:i w:val="0"/>
        </w:rPr>
        <w:t>look</w:t>
      </w:r>
      <w:r w:rsidR="00955696">
        <w:rPr>
          <w:i w:val="0"/>
        </w:rPr>
        <w:t xml:space="preserve"> </w:t>
      </w:r>
      <w:r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texts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past</w:t>
      </w:r>
      <w:r w:rsidR="00955696">
        <w:rPr>
          <w:i w:val="0"/>
        </w:rPr>
        <w:t xml:space="preserve"> </w:t>
      </w:r>
      <w:r w:rsidRPr="002719B6">
        <w:rPr>
          <w:i w:val="0"/>
        </w:rPr>
        <w:t>indicates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has</w:t>
      </w:r>
      <w:r w:rsidR="00955696">
        <w:rPr>
          <w:i w:val="0"/>
        </w:rPr>
        <w:t xml:space="preserve"> </w:t>
      </w:r>
      <w:r w:rsidRPr="002719B6">
        <w:rPr>
          <w:i w:val="0"/>
        </w:rPr>
        <w:t>undergone</w:t>
      </w:r>
      <w:r w:rsidR="00955696">
        <w:rPr>
          <w:i w:val="0"/>
        </w:rPr>
        <w:t xml:space="preserve"> </w:t>
      </w:r>
      <w:r w:rsidRPr="002719B6">
        <w:rPr>
          <w:i w:val="0"/>
        </w:rPr>
        <w:t>substantive</w:t>
      </w:r>
      <w:r w:rsidR="00955696">
        <w:rPr>
          <w:i w:val="0"/>
        </w:rPr>
        <w:t xml:space="preserve"> </w:t>
      </w:r>
      <w:r w:rsidRPr="002719B6">
        <w:rPr>
          <w:i w:val="0"/>
        </w:rPr>
        <w:t>changes</w:t>
      </w:r>
      <w:r w:rsidR="00494407"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Many</w:t>
      </w:r>
      <w:r w:rsidR="00955696">
        <w:rPr>
          <w:i w:val="0"/>
        </w:rPr>
        <w:t xml:space="preserve"> </w:t>
      </w:r>
      <w:r w:rsidRPr="002719B6">
        <w:rPr>
          <w:b/>
        </w:rPr>
        <w:t>notions</w:t>
      </w:r>
      <w:r w:rsidR="00955696">
        <w:rPr>
          <w:b/>
        </w:rPr>
        <w:t xml:space="preserve"> </w:t>
      </w:r>
      <w:r w:rsidRPr="002719B6">
        <w:rPr>
          <w:b/>
        </w:rPr>
        <w:t>changed</w:t>
      </w:r>
      <w:r w:rsidR="00955696">
        <w:rPr>
          <w:b/>
        </w:rPr>
        <w:t xml:space="preserve"> </w:t>
      </w:r>
      <w:r w:rsidRPr="002719B6">
        <w:rPr>
          <w:b/>
        </w:rPr>
        <w:t>their</w:t>
      </w:r>
      <w:r w:rsidR="00955696">
        <w:rPr>
          <w:b/>
        </w:rPr>
        <w:t xml:space="preserve"> </w:t>
      </w:r>
      <w:r w:rsidRPr="002719B6">
        <w:rPr>
          <w:b/>
        </w:rPr>
        <w:t>meanings</w:t>
      </w:r>
      <w:r w:rsidRPr="002719B6">
        <w:rPr>
          <w:i w:val="0"/>
        </w:rPr>
        <w:t>—Euclid’s</w:t>
      </w:r>
      <w:r w:rsidR="00955696">
        <w:rPr>
          <w:i w:val="0"/>
        </w:rPr>
        <w:t xml:space="preserve"> </w:t>
      </w:r>
      <w:r w:rsidRPr="002719B6">
        <w:rPr>
          <w:i w:val="0"/>
        </w:rPr>
        <w:t>straight</w:t>
      </w:r>
      <w:r w:rsidR="00955696">
        <w:rPr>
          <w:i w:val="0"/>
        </w:rPr>
        <w:t xml:space="preserve"> </w:t>
      </w:r>
      <w:r w:rsidRPr="002719B6">
        <w:rPr>
          <w:i w:val="0"/>
        </w:rPr>
        <w:t>lines</w:t>
      </w:r>
      <w:r w:rsidR="00955696">
        <w:rPr>
          <w:i w:val="0"/>
        </w:rPr>
        <w:t xml:space="preserve"> </w:t>
      </w:r>
      <w:r w:rsidRPr="002719B6">
        <w:rPr>
          <w:i w:val="0"/>
        </w:rPr>
        <w:t>were</w:t>
      </w:r>
      <w:r w:rsidR="00955696">
        <w:rPr>
          <w:i w:val="0"/>
        </w:rPr>
        <w:t xml:space="preserve"> </w:t>
      </w:r>
      <w:r w:rsidRPr="002719B6">
        <w:rPr>
          <w:i w:val="0"/>
        </w:rPr>
        <w:t>finite,</w:t>
      </w:r>
      <w:r w:rsidR="00955696">
        <w:rPr>
          <w:i w:val="0"/>
        </w:rPr>
        <w:t xml:space="preserve"> </w:t>
      </w:r>
      <w:r w:rsidRPr="002719B6">
        <w:rPr>
          <w:i w:val="0"/>
        </w:rPr>
        <w:t>our</w:t>
      </w:r>
      <w:r w:rsidR="00955696">
        <w:rPr>
          <w:i w:val="0"/>
        </w:rPr>
        <w:t xml:space="preserve"> </w:t>
      </w:r>
      <w:r w:rsidRPr="002719B6">
        <w:rPr>
          <w:i w:val="0"/>
        </w:rPr>
        <w:t>straight</w:t>
      </w:r>
      <w:r w:rsidR="00955696">
        <w:rPr>
          <w:i w:val="0"/>
        </w:rPr>
        <w:t xml:space="preserve"> </w:t>
      </w:r>
      <w:r w:rsidRPr="002719B6">
        <w:rPr>
          <w:i w:val="0"/>
        </w:rPr>
        <w:t>lines</w:t>
      </w:r>
      <w:r w:rsidR="00955696">
        <w:rPr>
          <w:i w:val="0"/>
        </w:rPr>
        <w:t xml:space="preserve"> </w:t>
      </w:r>
      <w:r w:rsidRPr="002719B6">
        <w:rPr>
          <w:i w:val="0"/>
        </w:rPr>
        <w:t>stretch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infinity;</w:t>
      </w:r>
      <w:r w:rsidR="00955696">
        <w:rPr>
          <w:i w:val="0"/>
        </w:rPr>
        <w:t xml:space="preserve"> </w:t>
      </w:r>
      <w:r w:rsidRPr="002719B6">
        <w:rPr>
          <w:i w:val="0"/>
        </w:rPr>
        <w:t>Euler</w:t>
      </w:r>
      <w:r w:rsidR="00955696">
        <w:rPr>
          <w:i w:val="0"/>
        </w:rPr>
        <w:t xml:space="preserve"> </w:t>
      </w:r>
      <w:r w:rsidRPr="002719B6">
        <w:rPr>
          <w:i w:val="0"/>
        </w:rPr>
        <w:t>considered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function</w:t>
      </w:r>
      <w:r w:rsidR="00955696">
        <w:rPr>
          <w:i w:val="0"/>
        </w:rPr>
        <w:t xml:space="preserve"> </w:t>
      </w:r>
      <w:r w:rsidRPr="002719B6">
        <w:rPr>
          <w:i w:val="0"/>
        </w:rPr>
        <w:t>continuous</w:t>
      </w:r>
      <w:r w:rsidR="00955696">
        <w:rPr>
          <w:i w:val="0"/>
        </w:rPr>
        <w:t xml:space="preserve"> </w:t>
      </w:r>
      <w:r w:rsidRPr="002719B6">
        <w:rPr>
          <w:i w:val="0"/>
        </w:rPr>
        <w:t>if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was</w:t>
      </w:r>
      <w:r w:rsidR="00955696">
        <w:rPr>
          <w:i w:val="0"/>
        </w:rPr>
        <w:t xml:space="preserve"> </w:t>
      </w:r>
      <w:r w:rsidRPr="002719B6">
        <w:rPr>
          <w:i w:val="0"/>
        </w:rPr>
        <w:t>given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single</w:t>
      </w:r>
      <w:r w:rsidR="00955696">
        <w:rPr>
          <w:i w:val="0"/>
        </w:rPr>
        <w:t xml:space="preserve"> </w:t>
      </w:r>
      <w:r w:rsidRPr="002719B6">
        <w:rPr>
          <w:i w:val="0"/>
        </w:rPr>
        <w:t>formula,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understand</w:t>
      </w:r>
      <w:r w:rsidR="00955696">
        <w:rPr>
          <w:i w:val="0"/>
        </w:rPr>
        <w:t xml:space="preserve"> </w:t>
      </w:r>
      <w:r w:rsidRPr="002719B6">
        <w:rPr>
          <w:i w:val="0"/>
        </w:rPr>
        <w:t>continuity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radically</w:t>
      </w:r>
      <w:r w:rsidR="00955696">
        <w:rPr>
          <w:i w:val="0"/>
        </w:rPr>
        <w:t xml:space="preserve"> </w:t>
      </w:r>
      <w:r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Pr="002719B6">
        <w:rPr>
          <w:i w:val="0"/>
        </w:rPr>
        <w:t>way.</w:t>
      </w:r>
      <w:r w:rsidR="00955696">
        <w:rPr>
          <w:i w:val="0"/>
        </w:rPr>
        <w:t xml:space="preserve"> </w:t>
      </w:r>
      <w:r w:rsidRPr="002719B6">
        <w:rPr>
          <w:b/>
        </w:rPr>
        <w:t>New</w:t>
      </w:r>
      <w:r w:rsidR="00955696">
        <w:rPr>
          <w:b/>
        </w:rPr>
        <w:t xml:space="preserve"> </w:t>
      </w:r>
      <w:r w:rsidRPr="002719B6">
        <w:rPr>
          <w:b/>
        </w:rPr>
        <w:t>notions</w:t>
      </w:r>
      <w:r w:rsidR="00955696">
        <w:rPr>
          <w:b/>
        </w:rPr>
        <w:t xml:space="preserve"> </w:t>
      </w:r>
      <w:r w:rsidRPr="002719B6">
        <w:rPr>
          <w:b/>
        </w:rPr>
        <w:t>emerge</w:t>
      </w:r>
      <w:r w:rsidRPr="002719B6">
        <w:rPr>
          <w:i w:val="0"/>
        </w:rPr>
        <w:t>—Descartes</w:t>
      </w:r>
      <w:r w:rsidR="00955696">
        <w:rPr>
          <w:i w:val="0"/>
        </w:rPr>
        <w:t xml:space="preserve"> </w:t>
      </w:r>
      <w:r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general</w:t>
      </w:r>
      <w:r w:rsidR="00955696">
        <w:rPr>
          <w:i w:val="0"/>
        </w:rPr>
        <w:t xml:space="preserve"> </w:t>
      </w:r>
      <w:r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curve;</w:t>
      </w:r>
      <w:r w:rsidR="00955696">
        <w:rPr>
          <w:i w:val="0"/>
        </w:rPr>
        <w:t xml:space="preserve"> </w:t>
      </w:r>
      <w:r w:rsidRPr="002719B6">
        <w:rPr>
          <w:i w:val="0"/>
        </w:rPr>
        <w:t>Leibniz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function;</w:t>
      </w:r>
      <w:r w:rsidR="00955696">
        <w:rPr>
          <w:i w:val="0"/>
        </w:rPr>
        <w:t xml:space="preserve"> </w:t>
      </w:r>
      <w:r w:rsidRPr="002719B6">
        <w:rPr>
          <w:i w:val="0"/>
        </w:rPr>
        <w:t>Galois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group;</w:t>
      </w:r>
      <w:r w:rsidR="00955696">
        <w:rPr>
          <w:i w:val="0"/>
        </w:rPr>
        <w:t xml:space="preserve"> </w:t>
      </w:r>
      <w:r w:rsidRPr="002719B6">
        <w:rPr>
          <w:i w:val="0"/>
        </w:rPr>
        <w:t>Cantor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Pr="002719B6">
        <w:rPr>
          <w:i w:val="0"/>
        </w:rPr>
        <w:t>infinite</w:t>
      </w:r>
      <w:r w:rsidR="00955696">
        <w:rPr>
          <w:i w:val="0"/>
        </w:rPr>
        <w:t xml:space="preserve"> </w:t>
      </w:r>
      <w:r w:rsidRPr="002719B6">
        <w:rPr>
          <w:i w:val="0"/>
        </w:rPr>
        <w:t>cardinal</w:t>
      </w:r>
      <w:r w:rsidR="00955696">
        <w:rPr>
          <w:i w:val="0"/>
        </w:rPr>
        <w:t xml:space="preserve"> </w:t>
      </w:r>
      <w:r w:rsidRPr="002719B6">
        <w:rPr>
          <w:i w:val="0"/>
        </w:rPr>
        <w:t>number.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Pr="002719B6">
        <w:rPr>
          <w:i w:val="0"/>
        </w:rPr>
        <w:t>conspicuous</w:t>
      </w:r>
      <w:r w:rsidR="00955696">
        <w:rPr>
          <w:i w:val="0"/>
        </w:rPr>
        <w:t xml:space="preserve"> </w:t>
      </w:r>
      <w:r w:rsidRPr="002719B6">
        <w:rPr>
          <w:i w:val="0"/>
        </w:rPr>
        <w:t>changes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occurred</w:t>
      </w:r>
      <w:r w:rsidR="00955696">
        <w:rPr>
          <w:i w:val="0"/>
        </w:rPr>
        <w:t xml:space="preserve"> </w:t>
      </w:r>
      <w:r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very</w:t>
      </w:r>
      <w:r w:rsidR="00955696">
        <w:rPr>
          <w:i w:val="0"/>
        </w:rPr>
        <w:t xml:space="preserve"> </w:t>
      </w:r>
      <w:r w:rsidRPr="002719B6">
        <w:rPr>
          <w:i w:val="0"/>
        </w:rPr>
        <w:t>‘surface’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mathematics.</w:t>
      </w:r>
      <w:r w:rsidR="00955696">
        <w:rPr>
          <w:i w:val="0"/>
        </w:rPr>
        <w:t xml:space="preserve"> </w:t>
      </w:r>
      <w:r w:rsidRPr="002719B6">
        <w:rPr>
          <w:i w:val="0"/>
        </w:rPr>
        <w:t>If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teacher</w:t>
      </w:r>
      <w:r w:rsidR="00955696">
        <w:rPr>
          <w:i w:val="0"/>
        </w:rPr>
        <w:t xml:space="preserve"> </w:t>
      </w:r>
      <w:r w:rsidRPr="002719B6">
        <w:rPr>
          <w:i w:val="0"/>
        </w:rPr>
        <w:t>wants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her</w:t>
      </w:r>
      <w:r w:rsidR="00955696">
        <w:rPr>
          <w:i w:val="0"/>
        </w:rPr>
        <w:t xml:space="preserve"> </w:t>
      </w:r>
      <w:r w:rsidRPr="002719B6">
        <w:rPr>
          <w:i w:val="0"/>
        </w:rPr>
        <w:t>students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understand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her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she</w:t>
      </w:r>
      <w:r w:rsidR="00955696">
        <w:rPr>
          <w:i w:val="0"/>
        </w:rPr>
        <w:t xml:space="preserve"> </w:t>
      </w:r>
      <w:r w:rsidRPr="002719B6">
        <w:rPr>
          <w:i w:val="0"/>
        </w:rPr>
        <w:t>mu</w:t>
      </w:r>
      <w:r w:rsidR="00CB3EBB" w:rsidRPr="002719B6">
        <w:rPr>
          <w:i w:val="0"/>
        </w:rPr>
        <w:t>st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aware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differences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between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her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usage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her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students</w:t>
      </w:r>
      <w:r w:rsidR="00CB3EBB" w:rsidRPr="002719B6">
        <w:rPr>
          <w:i w:val="0"/>
        </w:rPr>
        <w:t>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B0276B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involves</w:t>
      </w:r>
      <w:r w:rsidR="00CB3EBB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however,</w:t>
      </w:r>
      <w:r w:rsidR="00955696">
        <w:rPr>
          <w:i w:val="0"/>
        </w:rPr>
        <w:t xml:space="preserve"> </w:t>
      </w:r>
      <w:r w:rsidRPr="002719B6">
        <w:rPr>
          <w:i w:val="0"/>
        </w:rPr>
        <w:t>also</w:t>
      </w:r>
      <w:r w:rsidR="00955696">
        <w:rPr>
          <w:i w:val="0"/>
        </w:rPr>
        <w:t xml:space="preserve"> </w:t>
      </w:r>
      <w:r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Pr="002719B6">
        <w:rPr>
          <w:i w:val="0"/>
        </w:rPr>
        <w:t>deeper</w:t>
      </w:r>
      <w:r w:rsidR="00955696">
        <w:rPr>
          <w:i w:val="0"/>
        </w:rPr>
        <w:t xml:space="preserve"> </w:t>
      </w:r>
      <w:r w:rsidRPr="002719B6">
        <w:rPr>
          <w:i w:val="0"/>
        </w:rPr>
        <w:t>changes.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During</w:t>
      </w:r>
      <w:r w:rsidR="00955696">
        <w:rPr>
          <w:i w:val="0"/>
        </w:rPr>
        <w:t xml:space="preserve"> </w:t>
      </w:r>
      <w:r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le</w:t>
      </w:r>
      <w:r w:rsidR="00CB3EBB" w:rsidRPr="002719B6">
        <w:rPr>
          <w:i w:val="0"/>
        </w:rPr>
        <w:t>d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b/>
        </w:rPr>
        <w:t>reification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its</w:t>
      </w:r>
      <w:r w:rsidR="00955696">
        <w:rPr>
          <w:b/>
        </w:rPr>
        <w:t xml:space="preserve"> </w:t>
      </w:r>
      <w:r w:rsidRPr="002719B6">
        <w:rPr>
          <w:b/>
        </w:rPr>
        <w:t>entire</w:t>
      </w:r>
      <w:r w:rsidR="00955696">
        <w:rPr>
          <w:b/>
        </w:rPr>
        <w:t xml:space="preserve"> </w:t>
      </w:r>
      <w:r w:rsidRPr="002719B6">
        <w:rPr>
          <w:b/>
        </w:rPr>
        <w:t>layers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(Sfard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&amp;</w:t>
      </w:r>
      <w:r w:rsidR="00955696">
        <w:rPr>
          <w:i w:val="0"/>
        </w:rPr>
        <w:t xml:space="preserve"> </w:t>
      </w:r>
      <w:proofErr w:type="spellStart"/>
      <w:r w:rsidR="00CB3EBB" w:rsidRPr="002719B6">
        <w:rPr>
          <w:i w:val="0"/>
        </w:rPr>
        <w:t>Linchevski</w:t>
      </w:r>
      <w:proofErr w:type="spellEnd"/>
      <w:r w:rsidR="00955696">
        <w:rPr>
          <w:i w:val="0"/>
        </w:rPr>
        <w:t xml:space="preserve"> </w:t>
      </w:r>
      <w:r w:rsidR="00CB3EBB" w:rsidRPr="002719B6">
        <w:rPr>
          <w:i w:val="0"/>
        </w:rPr>
        <w:t>1994)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algebra</w:t>
      </w:r>
      <w:r w:rsidR="00955696">
        <w:rPr>
          <w:i w:val="0"/>
        </w:rPr>
        <w:t xml:space="preserve"> </w:t>
      </w:r>
      <w:r w:rsidRPr="002719B6">
        <w:rPr>
          <w:i w:val="0"/>
        </w:rPr>
        <w:t>during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15</w:t>
      </w:r>
      <w:r w:rsidRPr="002719B6">
        <w:rPr>
          <w:i w:val="0"/>
          <w:vertAlign w:val="superscript"/>
        </w:rPr>
        <w:t>th</w:t>
      </w:r>
      <w:r w:rsidR="00955696">
        <w:rPr>
          <w:i w:val="0"/>
        </w:rPr>
        <w:t xml:space="preserve"> </w:t>
      </w:r>
      <w:r w:rsidRPr="002719B6">
        <w:rPr>
          <w:i w:val="0"/>
        </w:rPr>
        <w:t>century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operations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root</w:t>
      </w:r>
      <w:r w:rsidR="00955696">
        <w:rPr>
          <w:i w:val="0"/>
        </w:rPr>
        <w:t xml:space="preserve"> </w:t>
      </w:r>
      <w:r w:rsidRPr="002719B6">
        <w:rPr>
          <w:i w:val="0"/>
        </w:rPr>
        <w:t>extraction</w:t>
      </w:r>
      <w:r w:rsidR="00955696">
        <w:rPr>
          <w:i w:val="0"/>
        </w:rPr>
        <w:t xml:space="preserve"> </w:t>
      </w:r>
      <w:r w:rsidRPr="002719B6">
        <w:rPr>
          <w:i w:val="0"/>
        </w:rPr>
        <w:t>led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creation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Pr="002719B6">
        <w:rPr>
          <w:i w:val="0"/>
        </w:rPr>
        <w:t>layer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Pr="002719B6">
        <w:rPr>
          <w:i w:val="0"/>
        </w:rPr>
        <w:t>objects—</w:t>
      </w:r>
      <w:r w:rsidR="008D59D5" w:rsidRPr="002719B6">
        <w:t>powers,</w:t>
      </w:r>
      <w:r w:rsidR="00955696">
        <w:t xml:space="preserve"> </w:t>
      </w:r>
      <w:r w:rsidRPr="002719B6">
        <w:t>roots</w:t>
      </w:r>
      <w:r w:rsidR="00955696">
        <w:rPr>
          <w:i w:val="0"/>
        </w:rPr>
        <w:t xml:space="preserve"> </w:t>
      </w:r>
      <w:r w:rsidRPr="002719B6">
        <w:rPr>
          <w:i w:val="0"/>
        </w:rPr>
        <w:t>(and</w:t>
      </w:r>
      <w:r w:rsidR="00955696">
        <w:rPr>
          <w:i w:val="0"/>
        </w:rPr>
        <w:t xml:space="preserve"> </w:t>
      </w:r>
      <w:r w:rsidRPr="002719B6">
        <w:rPr>
          <w:i w:val="0"/>
        </w:rPr>
        <w:t>other</w:t>
      </w:r>
      <w:r w:rsidR="00955696">
        <w:rPr>
          <w:i w:val="0"/>
        </w:rPr>
        <w:t xml:space="preserve"> </w:t>
      </w:r>
      <w:r w:rsidRPr="002719B6">
        <w:rPr>
          <w:i w:val="0"/>
        </w:rPr>
        <w:t>similar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ones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Pr="002719B6">
        <w:t>fractions</w:t>
      </w:r>
      <w:r w:rsidRPr="002719B6">
        <w:rPr>
          <w:i w:val="0"/>
        </w:rPr>
        <w:t>);</w:t>
      </w:r>
      <w:r w:rsidR="00955696">
        <w:rPr>
          <w:i w:val="0"/>
        </w:rPr>
        <w:t xml:space="preserve"> </w:t>
      </w:r>
      <w:r w:rsidRPr="002719B6">
        <w:rPr>
          <w:i w:val="0"/>
        </w:rPr>
        <w:t>just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transformations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equations</w:t>
      </w:r>
      <w:r w:rsidR="00955696">
        <w:rPr>
          <w:i w:val="0"/>
        </w:rPr>
        <w:t xml:space="preserve"> </w:t>
      </w:r>
      <w:r w:rsidRPr="002719B6">
        <w:rPr>
          <w:i w:val="0"/>
        </w:rPr>
        <w:t>led</w:t>
      </w:r>
      <w:r w:rsidR="00955696">
        <w:rPr>
          <w:i w:val="0"/>
        </w:rPr>
        <w:t xml:space="preserve"> </w:t>
      </w:r>
      <w:r w:rsidRPr="002719B6">
        <w:rPr>
          <w:i w:val="0"/>
        </w:rPr>
        <w:t>during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17</w:t>
      </w:r>
      <w:r w:rsidRPr="002719B6">
        <w:rPr>
          <w:i w:val="0"/>
          <w:vertAlign w:val="superscript"/>
        </w:rPr>
        <w:t>th</w:t>
      </w:r>
      <w:r w:rsidR="00955696">
        <w:rPr>
          <w:i w:val="0"/>
        </w:rPr>
        <w:t xml:space="preserve"> </w:t>
      </w:r>
      <w:r w:rsidRPr="002719B6">
        <w:rPr>
          <w:i w:val="0"/>
        </w:rPr>
        <w:t>century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introduction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Pr="002719B6">
        <w:rPr>
          <w:i w:val="0"/>
        </w:rPr>
        <w:t>layer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Pr="002719B6">
        <w:rPr>
          <w:i w:val="0"/>
        </w:rPr>
        <w:t>objects—</w:t>
      </w:r>
      <w:r w:rsidRPr="002719B6">
        <w:t>polynomials</w:t>
      </w:r>
      <w:r w:rsidR="00955696">
        <w:rPr>
          <w:i w:val="0"/>
        </w:rPr>
        <w:t xml:space="preserve"> </w:t>
      </w:r>
      <w:r w:rsidRPr="002719B6">
        <w:rPr>
          <w:i w:val="0"/>
        </w:rPr>
        <w:t>(and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later</w:t>
      </w:r>
      <w:r w:rsidR="00955696">
        <w:rPr>
          <w:i w:val="0"/>
        </w:rPr>
        <w:t xml:space="preserve"> </w:t>
      </w:r>
      <w:r w:rsidRPr="002719B6">
        <w:rPr>
          <w:i w:val="0"/>
        </w:rPr>
        <w:t>other</w:t>
      </w:r>
      <w:r w:rsidR="00955696">
        <w:rPr>
          <w:i w:val="0"/>
        </w:rPr>
        <w:t xml:space="preserve"> </w:t>
      </w:r>
      <w:r w:rsidRPr="002719B6">
        <w:rPr>
          <w:i w:val="0"/>
        </w:rPr>
        <w:t>similar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ones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="008D59D5" w:rsidRPr="002719B6">
        <w:t>bilinear</w:t>
      </w:r>
      <w:r w:rsidR="00955696">
        <w:t xml:space="preserve"> </w:t>
      </w:r>
      <w:r w:rsidR="008D59D5" w:rsidRPr="002719B6">
        <w:t>forms</w:t>
      </w:r>
      <w:r w:rsidR="008D59D5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t>matrices</w:t>
      </w:r>
      <w:r w:rsidRPr="002719B6">
        <w:rPr>
          <w:i w:val="0"/>
        </w:rPr>
        <w:t>);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symmetries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equations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their</w:t>
      </w:r>
      <w:r w:rsidR="00955696">
        <w:rPr>
          <w:i w:val="0"/>
        </w:rPr>
        <w:t xml:space="preserve"> </w:t>
      </w:r>
      <w:r w:rsidRPr="002719B6">
        <w:rPr>
          <w:i w:val="0"/>
        </w:rPr>
        <w:t>roots</w:t>
      </w:r>
      <w:r w:rsidR="00955696">
        <w:rPr>
          <w:i w:val="0"/>
        </w:rPr>
        <w:t xml:space="preserve"> </w:t>
      </w:r>
      <w:r w:rsidRPr="002719B6">
        <w:rPr>
          <w:i w:val="0"/>
        </w:rPr>
        <w:t>led</w:t>
      </w:r>
      <w:r w:rsidR="00955696">
        <w:rPr>
          <w:i w:val="0"/>
        </w:rPr>
        <w:t xml:space="preserve"> </w:t>
      </w:r>
      <w:r w:rsidRPr="002719B6">
        <w:rPr>
          <w:i w:val="0"/>
        </w:rPr>
        <w:t>during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19</w:t>
      </w:r>
      <w:r w:rsidRPr="002719B6">
        <w:rPr>
          <w:i w:val="0"/>
          <w:vertAlign w:val="superscript"/>
        </w:rPr>
        <w:t>th</w:t>
      </w:r>
      <w:r w:rsidR="00955696">
        <w:rPr>
          <w:i w:val="0"/>
        </w:rPr>
        <w:t xml:space="preserve"> </w:t>
      </w:r>
      <w:r w:rsidRPr="002719B6">
        <w:rPr>
          <w:i w:val="0"/>
        </w:rPr>
        <w:t>century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Pr="002719B6">
        <w:rPr>
          <w:i w:val="0"/>
        </w:rPr>
        <w:t>even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abstract</w:t>
      </w:r>
      <w:r w:rsidR="00955696">
        <w:rPr>
          <w:i w:val="0"/>
        </w:rPr>
        <w:t xml:space="preserve"> </w:t>
      </w:r>
      <w:r w:rsidRPr="002719B6">
        <w:rPr>
          <w:i w:val="0"/>
        </w:rPr>
        <w:t>layer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Pr="002719B6">
        <w:rPr>
          <w:i w:val="0"/>
        </w:rPr>
        <w:t>objects—</w:t>
      </w:r>
      <w:r w:rsidRPr="002719B6">
        <w:t>groups</w:t>
      </w:r>
      <w:r w:rsidR="00955696">
        <w:rPr>
          <w:i w:val="0"/>
        </w:rPr>
        <w:t xml:space="preserve"> </w:t>
      </w:r>
      <w:r w:rsidRPr="002719B6">
        <w:rPr>
          <w:i w:val="0"/>
        </w:rPr>
        <w:t>(and</w:t>
      </w:r>
      <w:r w:rsidR="00955696">
        <w:rPr>
          <w:i w:val="0"/>
        </w:rPr>
        <w:t xml:space="preserve"> </w:t>
      </w:r>
      <w:r w:rsidRPr="002719B6">
        <w:rPr>
          <w:i w:val="0"/>
        </w:rPr>
        <w:t>other</w:t>
      </w:r>
      <w:r w:rsidR="00955696">
        <w:rPr>
          <w:i w:val="0"/>
        </w:rPr>
        <w:t xml:space="preserve"> </w:t>
      </w:r>
      <w:r w:rsidRPr="002719B6">
        <w:rPr>
          <w:i w:val="0"/>
        </w:rPr>
        <w:t>analogous</w:t>
      </w:r>
      <w:r w:rsidR="00955696">
        <w:rPr>
          <w:i w:val="0"/>
        </w:rPr>
        <w:t xml:space="preserve"> </w:t>
      </w:r>
      <w:r w:rsidRPr="002719B6">
        <w:rPr>
          <w:i w:val="0"/>
        </w:rPr>
        <w:t>structures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Pr="002719B6">
        <w:t>fields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t>rings</w:t>
      </w:r>
      <w:r w:rsidRPr="002719B6">
        <w:rPr>
          <w:i w:val="0"/>
        </w:rPr>
        <w:t>).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majority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objects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studied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algebra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appeared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operations,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transformations,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symmetries.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parallel</w:t>
      </w:r>
      <w:r w:rsidR="00955696">
        <w:rPr>
          <w:i w:val="0"/>
        </w:rPr>
        <w:t xml:space="preserve"> </w:t>
      </w:r>
      <w:r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led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reification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space</w:t>
      </w:r>
      <w:r w:rsidR="00955696">
        <w:rPr>
          <w:i w:val="0"/>
        </w:rPr>
        <w:t xml:space="preserve"> </w:t>
      </w:r>
      <w:r w:rsidRPr="002719B6">
        <w:rPr>
          <w:i w:val="0"/>
        </w:rPr>
        <w:t>during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Renaissance</w:t>
      </w:r>
      <w:r w:rsidR="00955696">
        <w:rPr>
          <w:i w:val="0"/>
        </w:rPr>
        <w:t xml:space="preserve"> </w:t>
      </w:r>
      <w:r w:rsidRPr="002719B6">
        <w:rPr>
          <w:i w:val="0"/>
        </w:rPr>
        <w:t>(</w:t>
      </w:r>
      <w:r w:rsidR="00702961"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led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understanding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geometrical</w:t>
      </w:r>
      <w:r w:rsidR="00955696">
        <w:rPr>
          <w:i w:val="0"/>
        </w:rPr>
        <w:t xml:space="preserve"> </w:t>
      </w:r>
      <w:r w:rsidRPr="002719B6">
        <w:rPr>
          <w:i w:val="0"/>
        </w:rPr>
        <w:t>objects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situated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space);</w:t>
      </w:r>
      <w:r w:rsidR="00955696">
        <w:rPr>
          <w:i w:val="0"/>
        </w:rPr>
        <w:t xml:space="preserve"> </w:t>
      </w:r>
      <w:r w:rsidRPr="002719B6">
        <w:rPr>
          <w:i w:val="0"/>
        </w:rPr>
        <w:t>then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reification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transformations</w:t>
      </w:r>
      <w:r w:rsidR="00955696">
        <w:rPr>
          <w:i w:val="0"/>
        </w:rPr>
        <w:t xml:space="preserve"> </w:t>
      </w:r>
      <w:r w:rsidRPr="002719B6">
        <w:rPr>
          <w:i w:val="0"/>
        </w:rPr>
        <w:t>(in</w:t>
      </w:r>
      <w:r w:rsidR="00955696">
        <w:rPr>
          <w:i w:val="0"/>
        </w:rPr>
        <w:t xml:space="preserve"> </w:t>
      </w:r>
      <w:r w:rsidRPr="002719B6">
        <w:rPr>
          <w:i w:val="0"/>
        </w:rPr>
        <w:t>projective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geometry);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later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reification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infinite</w:t>
      </w:r>
      <w:r w:rsidR="00CB3EBB" w:rsidRPr="002719B6">
        <w:t>ly</w:t>
      </w:r>
      <w:r w:rsidR="00955696">
        <w:t xml:space="preserve"> </w:t>
      </w:r>
      <w:r w:rsidR="00CB3EBB" w:rsidRPr="002719B6">
        <w:t>remote</w:t>
      </w:r>
      <w:r w:rsidR="00955696">
        <w:t xml:space="preserve"> </w:t>
      </w:r>
      <w:r w:rsidR="00CB3EBB" w:rsidRPr="002719B6">
        <w:t>points</w:t>
      </w:r>
      <w:r w:rsidR="00955696">
        <w:rPr>
          <w:i w:val="0"/>
        </w:rPr>
        <w:t xml:space="preserve"> </w:t>
      </w:r>
      <w:r w:rsidRPr="002719B6">
        <w:rPr>
          <w:i w:val="0"/>
        </w:rPr>
        <w:t>(in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form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absolute</w:t>
      </w:r>
      <w:r w:rsidRPr="002719B6">
        <w:rPr>
          <w:i w:val="0"/>
        </w:rPr>
        <w:t>).</w:t>
      </w:r>
      <w:r w:rsidR="00955696">
        <w:rPr>
          <w:i w:val="0"/>
        </w:rPr>
        <w:t xml:space="preserve"> </w:t>
      </w:r>
      <w:r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makes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possible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turn</w:t>
      </w:r>
      <w:r w:rsidR="00955696">
        <w:rPr>
          <w:i w:val="0"/>
        </w:rPr>
        <w:t xml:space="preserve"> </w:t>
      </w:r>
      <w:r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Pr="002719B6">
        <w:rPr>
          <w:i w:val="0"/>
        </w:rPr>
        <w:t>procedures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lastRenderedPageBreak/>
        <w:t>operations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independent</w:t>
      </w:r>
      <w:r w:rsidR="00955696">
        <w:rPr>
          <w:i w:val="0"/>
        </w:rPr>
        <w:t xml:space="preserve"> </w:t>
      </w:r>
      <w:r w:rsidRPr="002719B6">
        <w:rPr>
          <w:i w:val="0"/>
        </w:rPr>
        <w:t>objects.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reifications</w:t>
      </w:r>
      <w:r w:rsidR="00955696">
        <w:rPr>
          <w:i w:val="0"/>
        </w:rPr>
        <w:t xml:space="preserve"> </w:t>
      </w:r>
      <w:r w:rsidRPr="002719B6">
        <w:rPr>
          <w:i w:val="0"/>
        </w:rPr>
        <w:t>(there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we</w:t>
      </w:r>
      <w:r w:rsidRPr="002719B6">
        <w:rPr>
          <w:i w:val="0"/>
        </w:rPr>
        <w:t>re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man</w:t>
      </w:r>
      <w:r w:rsidRPr="002719B6">
        <w:rPr>
          <w:i w:val="0"/>
        </w:rPr>
        <w:t>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them)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much</w:t>
      </w:r>
      <w:r w:rsidR="00955696">
        <w:rPr>
          <w:i w:val="0"/>
        </w:rPr>
        <w:t xml:space="preserve"> </w:t>
      </w:r>
      <w:r w:rsidRPr="002719B6">
        <w:rPr>
          <w:i w:val="0"/>
        </w:rPr>
        <w:t>deeper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much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complex</w:t>
      </w:r>
      <w:r w:rsidR="00955696">
        <w:rPr>
          <w:i w:val="0"/>
        </w:rPr>
        <w:t xml:space="preserve"> </w:t>
      </w:r>
      <w:r w:rsidRPr="002719B6">
        <w:rPr>
          <w:i w:val="0"/>
        </w:rPr>
        <w:t>changes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than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introduction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change</w:t>
      </w:r>
      <w:r w:rsidR="00955696">
        <w:rPr>
          <w:i w:val="0"/>
        </w:rPr>
        <w:t xml:space="preserve"> </w:t>
      </w:r>
      <w:r w:rsidRPr="002719B6">
        <w:rPr>
          <w:i w:val="0"/>
        </w:rPr>
        <w:t>o</w:t>
      </w:r>
      <w:r w:rsidR="00CB3EBB" w:rsidRPr="002719B6">
        <w:rPr>
          <w:i w:val="0"/>
        </w:rPr>
        <w:t>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meaning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notions.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teacher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must</w:t>
      </w:r>
      <w:r w:rsidR="00955696">
        <w:rPr>
          <w:i w:val="0"/>
        </w:rPr>
        <w:t xml:space="preserve"> </w:t>
      </w:r>
      <w:r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good</w:t>
      </w:r>
      <w:r w:rsidR="00955696">
        <w:rPr>
          <w:i w:val="0"/>
        </w:rPr>
        <w:t xml:space="preserve"> </w:t>
      </w:r>
      <w:r w:rsidRPr="002719B6">
        <w:rPr>
          <w:i w:val="0"/>
        </w:rPr>
        <w:t>understanding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layers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order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help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her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students</w:t>
      </w:r>
      <w:r w:rsidR="00955696">
        <w:rPr>
          <w:i w:val="0"/>
        </w:rPr>
        <w:t xml:space="preserve"> </w:t>
      </w:r>
      <w:r w:rsidRPr="002719B6">
        <w:rPr>
          <w:i w:val="0"/>
        </w:rPr>
        <w:t>if</w:t>
      </w:r>
      <w:r w:rsidR="00955696">
        <w:rPr>
          <w:i w:val="0"/>
        </w:rPr>
        <w:t xml:space="preserve"> </w:t>
      </w:r>
      <w:r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Pr="002719B6">
        <w:rPr>
          <w:i w:val="0"/>
        </w:rPr>
        <w:t>(epistemological)</w:t>
      </w:r>
      <w:r w:rsidR="00955696">
        <w:rPr>
          <w:i w:val="0"/>
        </w:rPr>
        <w:t xml:space="preserve"> </w:t>
      </w:r>
      <w:r w:rsidRPr="002719B6">
        <w:rPr>
          <w:i w:val="0"/>
        </w:rPr>
        <w:t>obstacles</w:t>
      </w:r>
      <w:r w:rsidR="00955696">
        <w:rPr>
          <w:i w:val="0"/>
        </w:rPr>
        <w:t xml:space="preserve"> </w:t>
      </w:r>
      <w:r w:rsidRPr="002719B6">
        <w:rPr>
          <w:i w:val="0"/>
        </w:rPr>
        <w:t>occur.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B0276B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Pr="002719B6">
        <w:rPr>
          <w:i w:val="0"/>
        </w:rPr>
        <w:t>even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end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story.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fractal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shows,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b/>
        </w:rPr>
        <w:t>create</w:t>
      </w:r>
      <w:r w:rsidR="00955696">
        <w:rPr>
          <w:b/>
        </w:rPr>
        <w:t xml:space="preserve"> </w:t>
      </w:r>
      <w:r w:rsidRPr="002719B6">
        <w:rPr>
          <w:b/>
        </w:rPr>
        <w:t>an</w:t>
      </w:r>
      <w:r w:rsidR="00955696">
        <w:rPr>
          <w:b/>
        </w:rPr>
        <w:t xml:space="preserve"> </w:t>
      </w:r>
      <w:r w:rsidRPr="002719B6">
        <w:rPr>
          <w:b/>
        </w:rPr>
        <w:t>entirely</w:t>
      </w:r>
      <w:r w:rsidR="00955696">
        <w:rPr>
          <w:b/>
        </w:rPr>
        <w:t xml:space="preserve"> </w:t>
      </w:r>
      <w:r w:rsidRPr="002719B6">
        <w:rPr>
          <w:b/>
        </w:rPr>
        <w:t>new</w:t>
      </w:r>
      <w:r w:rsidR="00955696">
        <w:rPr>
          <w:b/>
        </w:rPr>
        <w:t xml:space="preserve"> </w:t>
      </w:r>
      <w:r w:rsidRPr="002719B6">
        <w:rPr>
          <w:b/>
        </w:rPr>
        <w:t>universe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forms</w:t>
      </w:r>
      <w:r w:rsidR="00955696">
        <w:rPr>
          <w:i w:val="0"/>
        </w:rPr>
        <w:t xml:space="preserve"> </w:t>
      </w:r>
      <w:r w:rsidRPr="002719B6">
        <w:rPr>
          <w:i w:val="0"/>
        </w:rPr>
        <w:t>where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without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were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unable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see</w:t>
      </w:r>
      <w:r w:rsidR="00955696">
        <w:rPr>
          <w:i w:val="0"/>
        </w:rPr>
        <w:t xml:space="preserve"> </w:t>
      </w:r>
      <w:r w:rsidRPr="002719B6">
        <w:rPr>
          <w:i w:val="0"/>
        </w:rPr>
        <w:t>any</w:t>
      </w:r>
      <w:r w:rsidR="00955696">
        <w:rPr>
          <w:i w:val="0"/>
        </w:rPr>
        <w:t xml:space="preserve"> </w:t>
      </w:r>
      <w:r w:rsidRPr="002719B6">
        <w:rPr>
          <w:i w:val="0"/>
        </w:rPr>
        <w:t>comprehensible</w:t>
      </w:r>
      <w:r w:rsidR="00955696">
        <w:rPr>
          <w:i w:val="0"/>
        </w:rPr>
        <w:t xml:space="preserve"> </w:t>
      </w:r>
      <w:r w:rsidRPr="002719B6">
        <w:rPr>
          <w:i w:val="0"/>
        </w:rPr>
        <w:t>patterns</w:t>
      </w:r>
      <w:r w:rsidR="00955696">
        <w:rPr>
          <w:i w:val="0"/>
        </w:rPr>
        <w:t xml:space="preserve"> </w:t>
      </w:r>
      <w:r w:rsidR="00702961" w:rsidRPr="002719B6">
        <w:rPr>
          <w:i w:val="0"/>
        </w:rPr>
        <w:t>(see</w:t>
      </w:r>
      <w:r w:rsidR="00955696">
        <w:rPr>
          <w:i w:val="0"/>
        </w:rPr>
        <w:t xml:space="preserve"> </w:t>
      </w:r>
      <w:proofErr w:type="spellStart"/>
      <w:r w:rsidR="000843AC" w:rsidRPr="002719B6">
        <w:rPr>
          <w:i w:val="0"/>
        </w:rPr>
        <w:t>Peitgen</w:t>
      </w:r>
      <w:proofErr w:type="spellEnd"/>
      <w:r w:rsidR="00955696">
        <w:rPr>
          <w:i w:val="0"/>
        </w:rPr>
        <w:t xml:space="preserve"> </w:t>
      </w:r>
      <w:r w:rsidR="0082545A" w:rsidRPr="002719B6">
        <w:rPr>
          <w:i w:val="0"/>
        </w:rPr>
        <w:t>&amp;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Richter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1986;</w:t>
      </w:r>
      <w:r w:rsidR="00955696">
        <w:rPr>
          <w:i w:val="0"/>
        </w:rPr>
        <w:t xml:space="preserve"> </w:t>
      </w:r>
      <w:proofErr w:type="spellStart"/>
      <w:r w:rsidR="00702961" w:rsidRPr="002719B6">
        <w:rPr>
          <w:i w:val="0"/>
        </w:rPr>
        <w:t>Peitgen</w:t>
      </w:r>
      <w:proofErr w:type="spellEnd"/>
      <w:r w:rsidR="00702961" w:rsidRPr="002719B6">
        <w:rPr>
          <w:i w:val="0"/>
        </w:rPr>
        <w:t>,</w:t>
      </w:r>
      <w:r w:rsidR="00955696">
        <w:rPr>
          <w:i w:val="0"/>
        </w:rPr>
        <w:t xml:space="preserve"> </w:t>
      </w:r>
      <w:proofErr w:type="spellStart"/>
      <w:r w:rsidR="00702961" w:rsidRPr="002719B6">
        <w:rPr>
          <w:i w:val="0"/>
        </w:rPr>
        <w:t>Jürgens</w:t>
      </w:r>
      <w:proofErr w:type="spellEnd"/>
      <w:r w:rsidR="00702961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&amp;</w:t>
      </w:r>
      <w:r w:rsidR="00955696">
        <w:rPr>
          <w:i w:val="0"/>
        </w:rPr>
        <w:t xml:space="preserve"> </w:t>
      </w:r>
      <w:proofErr w:type="spellStart"/>
      <w:r w:rsidR="00702961" w:rsidRPr="002719B6">
        <w:rPr>
          <w:i w:val="0"/>
        </w:rPr>
        <w:t>Saupe</w:t>
      </w:r>
      <w:proofErr w:type="spellEnd"/>
      <w:r w:rsidR="00955696">
        <w:rPr>
          <w:i w:val="0"/>
        </w:rPr>
        <w:t xml:space="preserve"> </w:t>
      </w:r>
      <w:r w:rsidR="00702961" w:rsidRPr="002719B6">
        <w:rPr>
          <w:i w:val="0"/>
        </w:rPr>
        <w:t>1992)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discovery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fractal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only</w:t>
      </w:r>
      <w:r w:rsidR="00955696">
        <w:rPr>
          <w:i w:val="0"/>
        </w:rPr>
        <w:t xml:space="preserve"> </w:t>
      </w:r>
      <w:r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Pr="002719B6">
        <w:rPr>
          <w:i w:val="0"/>
        </w:rPr>
        <w:t>example,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nevertheless,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important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one,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because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makes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possible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step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shoes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mathematicians,</w:t>
      </w:r>
      <w:r w:rsidR="00955696">
        <w:rPr>
          <w:i w:val="0"/>
        </w:rPr>
        <w:t xml:space="preserve"> </w:t>
      </w:r>
      <w:r w:rsidRPr="002719B6">
        <w:rPr>
          <w:i w:val="0"/>
        </w:rPr>
        <w:t>who</w:t>
      </w:r>
      <w:r w:rsidR="00955696">
        <w:rPr>
          <w:i w:val="0"/>
        </w:rPr>
        <w:t xml:space="preserve"> </w:t>
      </w:r>
      <w:r w:rsidRPr="002719B6">
        <w:rPr>
          <w:i w:val="0"/>
        </w:rPr>
        <w:t>witnessed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creation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17</w:t>
      </w:r>
      <w:r w:rsidRPr="002719B6">
        <w:rPr>
          <w:i w:val="0"/>
          <w:vertAlign w:val="superscript"/>
        </w:rPr>
        <w:t>th</w:t>
      </w:r>
      <w:r w:rsidR="00955696">
        <w:rPr>
          <w:i w:val="0"/>
        </w:rPr>
        <w:t xml:space="preserve"> </w:t>
      </w:r>
      <w:r w:rsidRPr="002719B6">
        <w:rPr>
          <w:i w:val="0"/>
        </w:rPr>
        <w:t>century</w:t>
      </w:r>
      <w:r w:rsidR="008D59D5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calculus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18</w:t>
      </w:r>
      <w:r w:rsidR="008D59D5" w:rsidRPr="002719B6">
        <w:rPr>
          <w:i w:val="0"/>
          <w:vertAlign w:val="superscript"/>
        </w:rPr>
        <w:t>th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0843AC" w:rsidRPr="002719B6">
        <w:rPr>
          <w:i w:val="0"/>
        </w:rPr>
        <w:t>re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similar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way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fractal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geometry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where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</w:t>
      </w:r>
      <w:r w:rsidR="000843AC" w:rsidRPr="002719B6">
        <w:rPr>
          <w:i w:val="0"/>
        </w:rPr>
        <w:t>ian</w:t>
      </w:r>
      <w:r w:rsidRPr="002719B6">
        <w:rPr>
          <w:i w:val="0"/>
        </w:rPr>
        <w:t>s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previously</w:t>
      </w:r>
      <w:r w:rsidR="00955696">
        <w:rPr>
          <w:i w:val="0"/>
        </w:rPr>
        <w:t xml:space="preserve"> </w:t>
      </w:r>
      <w:r w:rsidRPr="002719B6">
        <w:rPr>
          <w:i w:val="0"/>
        </w:rPr>
        <w:t>w</w:t>
      </w:r>
      <w:r w:rsidR="000843AC" w:rsidRPr="002719B6">
        <w:rPr>
          <w:i w:val="0"/>
        </w:rPr>
        <w:t>ere</w:t>
      </w:r>
      <w:r w:rsidR="00955696">
        <w:rPr>
          <w:i w:val="0"/>
        </w:rPr>
        <w:t xml:space="preserve"> </w:t>
      </w:r>
      <w:r w:rsidRPr="002719B6">
        <w:rPr>
          <w:i w:val="0"/>
        </w:rPr>
        <w:t>able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discern</w:t>
      </w:r>
      <w:r w:rsidR="00955696">
        <w:rPr>
          <w:i w:val="0"/>
        </w:rPr>
        <w:t xml:space="preserve"> </w:t>
      </w:r>
      <w:r w:rsidRPr="002719B6">
        <w:rPr>
          <w:i w:val="0"/>
        </w:rPr>
        <w:t>only</w:t>
      </w:r>
      <w:r w:rsidR="00955696">
        <w:rPr>
          <w:i w:val="0"/>
        </w:rPr>
        <w:t xml:space="preserve"> </w:t>
      </w:r>
      <w:r w:rsidRPr="002719B6">
        <w:rPr>
          <w:i w:val="0"/>
        </w:rPr>
        <w:t>half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dozen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curves</w:t>
      </w:r>
      <w:r w:rsidR="00955696">
        <w:rPr>
          <w:i w:val="0"/>
        </w:rPr>
        <w:t xml:space="preserve"> </w:t>
      </w:r>
      <w:r w:rsidRPr="002719B6">
        <w:rPr>
          <w:i w:val="0"/>
        </w:rPr>
        <w:t>(</w:t>
      </w:r>
      <w:r w:rsidR="000843AC"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the</w:t>
      </w:r>
      <w:r w:rsidR="00955696">
        <w:rPr>
          <w:i w:val="0"/>
        </w:rPr>
        <w:t xml:space="preserve"> </w:t>
      </w:r>
      <w:proofErr w:type="spellStart"/>
      <w:r w:rsidR="000843AC" w:rsidRPr="002719B6">
        <w:rPr>
          <w:i w:val="0"/>
        </w:rPr>
        <w:t>cissoid</w:t>
      </w:r>
      <w:proofErr w:type="spellEnd"/>
      <w:r w:rsidR="00955696">
        <w:rPr>
          <w:i w:val="0"/>
        </w:rPr>
        <w:t xml:space="preserve"> </w:t>
      </w:r>
      <w:r w:rsidR="000843AC" w:rsidRPr="002719B6">
        <w:rPr>
          <w:i w:val="0"/>
        </w:rPr>
        <w:t>of</w:t>
      </w:r>
      <w:r w:rsidR="00955696">
        <w:rPr>
          <w:i w:val="0"/>
        </w:rPr>
        <w:t xml:space="preserve"> </w:t>
      </w:r>
      <w:proofErr w:type="spellStart"/>
      <w:r w:rsidR="000843AC" w:rsidRPr="002719B6">
        <w:rPr>
          <w:i w:val="0"/>
        </w:rPr>
        <w:t>Diocles</w:t>
      </w:r>
      <w:proofErr w:type="spellEnd"/>
      <w:r w:rsidR="00955696">
        <w:rPr>
          <w:i w:val="0"/>
        </w:rPr>
        <w:t xml:space="preserve"> </w:t>
      </w:r>
      <w:r w:rsidR="000843AC"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the</w:t>
      </w:r>
      <w:r w:rsidR="00955696">
        <w:rPr>
          <w:i w:val="0"/>
        </w:rPr>
        <w:t xml:space="preserve"> </w:t>
      </w:r>
      <w:proofErr w:type="spellStart"/>
      <w:r w:rsidR="000843AC" w:rsidRPr="002719B6">
        <w:rPr>
          <w:i w:val="0"/>
        </w:rPr>
        <w:t>conchoid</w:t>
      </w:r>
      <w:proofErr w:type="spellEnd"/>
      <w:r w:rsidR="00955696">
        <w:rPr>
          <w:i w:val="0"/>
        </w:rPr>
        <w:t xml:space="preserve"> </w:t>
      </w:r>
      <w:r w:rsidR="000843AC" w:rsidRPr="002719B6">
        <w:rPr>
          <w:i w:val="0"/>
        </w:rPr>
        <w:t>of</w:t>
      </w:r>
      <w:r w:rsidR="00955696">
        <w:rPr>
          <w:i w:val="0"/>
        </w:rPr>
        <w:t xml:space="preserve"> </w:t>
      </w:r>
      <w:proofErr w:type="spellStart"/>
      <w:r w:rsidR="000843AC" w:rsidRPr="002719B6">
        <w:rPr>
          <w:i w:val="0"/>
        </w:rPr>
        <w:t>Nicomedes</w:t>
      </w:r>
      <w:proofErr w:type="spellEnd"/>
      <w:r w:rsidRPr="002719B6">
        <w:rPr>
          <w:i w:val="0"/>
        </w:rPr>
        <w:t>)</w:t>
      </w:r>
      <w:r w:rsidR="00CB3EBB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small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number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functions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(like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logarithm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sinus)</w:t>
      </w:r>
      <w:r w:rsidR="00955696">
        <w:rPr>
          <w:i w:val="0"/>
        </w:rPr>
        <w:t xml:space="preserve"> </w:t>
      </w:r>
      <w:r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Pr="002719B6">
        <w:rPr>
          <w:i w:val="0"/>
        </w:rPr>
        <w:t>entirely</w:t>
      </w:r>
      <w:r w:rsidR="00955696">
        <w:rPr>
          <w:i w:val="0"/>
        </w:rPr>
        <w:t xml:space="preserve"> </w:t>
      </w:r>
      <w:r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Pr="002719B6">
        <w:rPr>
          <w:i w:val="0"/>
        </w:rPr>
        <w:t>universe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curves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functions</w:t>
      </w:r>
      <w:r w:rsidR="00955696">
        <w:rPr>
          <w:i w:val="0"/>
        </w:rPr>
        <w:t xml:space="preserve"> </w:t>
      </w:r>
      <w:r w:rsidRPr="002719B6">
        <w:rPr>
          <w:i w:val="0"/>
        </w:rPr>
        <w:t>emerged.</w:t>
      </w:r>
      <w:r w:rsidR="00955696">
        <w:rPr>
          <w:i w:val="0"/>
        </w:rPr>
        <w:t xml:space="preserve"> </w:t>
      </w:r>
      <w:r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see,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able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only</w:t>
      </w:r>
      <w:r w:rsidR="00955696">
        <w:rPr>
          <w:i w:val="0"/>
        </w:rPr>
        <w:t xml:space="preserve"> </w:t>
      </w:r>
      <w:r w:rsidRPr="002719B6">
        <w:rPr>
          <w:i w:val="0"/>
        </w:rPr>
        <w:t>turn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procedures</w:t>
      </w:r>
      <w:r w:rsidR="00955696">
        <w:rPr>
          <w:i w:val="0"/>
        </w:rPr>
        <w:t xml:space="preserve"> </w:t>
      </w:r>
      <w:r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Pr="002719B6">
        <w:rPr>
          <w:i w:val="0"/>
        </w:rPr>
        <w:t>objects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complement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existing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universe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objects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ones</w:t>
      </w:r>
      <w:r w:rsidR="00955696">
        <w:rPr>
          <w:i w:val="0"/>
        </w:rPr>
        <w:t xml:space="preserve"> </w:t>
      </w:r>
      <w:r w:rsidRPr="002719B6">
        <w:rPr>
          <w:i w:val="0"/>
        </w:rPr>
        <w:t>(</w:t>
      </w:r>
      <w:r w:rsidR="00CB3EBB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reification)</w:t>
      </w:r>
      <w:r w:rsidR="00CB3EBB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create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universes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entirely</w:t>
      </w:r>
      <w:r w:rsidR="00955696">
        <w:rPr>
          <w:i w:val="0"/>
        </w:rPr>
        <w:t xml:space="preserve"> </w:t>
      </w:r>
      <w:r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kinds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objects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creation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universe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curves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means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geometry,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functions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means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infinitesimal</w:t>
      </w:r>
      <w:r w:rsidR="00955696">
        <w:rPr>
          <w:i w:val="0"/>
        </w:rPr>
        <w:t xml:space="preserve"> </w:t>
      </w:r>
      <w:r w:rsidRPr="002719B6">
        <w:rPr>
          <w:i w:val="0"/>
        </w:rPr>
        <w:t>calculus</w:t>
      </w:r>
      <w:r w:rsidR="008D59D5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just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two</w:t>
      </w:r>
      <w:r w:rsidR="00955696">
        <w:rPr>
          <w:i w:val="0"/>
        </w:rPr>
        <w:t xml:space="preserve"> </w:t>
      </w:r>
      <w:r w:rsidRPr="002719B6">
        <w:rPr>
          <w:i w:val="0"/>
        </w:rPr>
        <w:t>example</w:t>
      </w:r>
      <w:r w:rsidR="008D59D5" w:rsidRPr="002719B6">
        <w:rPr>
          <w:i w:val="0"/>
        </w:rPr>
        <w:t>s</w:t>
      </w:r>
      <w:r w:rsidR="00955696">
        <w:rPr>
          <w:i w:val="0"/>
        </w:rPr>
        <w:t xml:space="preserve"> </w:t>
      </w:r>
      <w:r w:rsidRPr="002719B6">
        <w:rPr>
          <w:i w:val="0"/>
        </w:rPr>
        <w:t>illustrating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point.</w:t>
      </w:r>
      <w:r w:rsidR="00955696">
        <w:rPr>
          <w:i w:val="0"/>
        </w:rPr>
        <w:t xml:space="preserve"> </w:t>
      </w:r>
      <w:r w:rsidRPr="002719B6">
        <w:rPr>
          <w:i w:val="0"/>
        </w:rPr>
        <w:t>Fractal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important</w:t>
      </w:r>
      <w:r w:rsidR="00955696">
        <w:rPr>
          <w:i w:val="0"/>
        </w:rPr>
        <w:t xml:space="preserve"> </w:t>
      </w:r>
      <w:r w:rsidRPr="002719B6">
        <w:rPr>
          <w:i w:val="0"/>
        </w:rPr>
        <w:t>because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emerged</w:t>
      </w:r>
      <w:r w:rsidR="00955696">
        <w:rPr>
          <w:i w:val="0"/>
        </w:rPr>
        <w:t xml:space="preserve"> </w:t>
      </w:r>
      <w:r w:rsidRPr="002719B6">
        <w:rPr>
          <w:i w:val="0"/>
        </w:rPr>
        <w:t>relatively</w:t>
      </w:r>
      <w:r w:rsidR="00955696">
        <w:rPr>
          <w:i w:val="0"/>
        </w:rPr>
        <w:t xml:space="preserve"> </w:t>
      </w:r>
      <w:r w:rsidRPr="002719B6">
        <w:rPr>
          <w:i w:val="0"/>
        </w:rPr>
        <w:t>recently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so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feeling</w:t>
      </w:r>
      <w:r w:rsidR="00955696">
        <w:rPr>
          <w:i w:val="0"/>
        </w:rPr>
        <w:t xml:space="preserve"> </w:t>
      </w:r>
      <w:r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radical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character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change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has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introduced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case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calculus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situated</w:t>
      </w:r>
      <w:r w:rsidR="00955696">
        <w:rPr>
          <w:i w:val="0"/>
        </w:rPr>
        <w:t xml:space="preserve"> </w:t>
      </w:r>
      <w:r w:rsidRPr="002719B6">
        <w:rPr>
          <w:i w:val="0"/>
        </w:rPr>
        <w:t>on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other</w:t>
      </w:r>
      <w:r w:rsidR="00955696">
        <w:rPr>
          <w:i w:val="0"/>
        </w:rPr>
        <w:t xml:space="preserve"> </w:t>
      </w:r>
      <w:r w:rsidRPr="002719B6">
        <w:rPr>
          <w:i w:val="0"/>
        </w:rPr>
        <w:t>side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break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so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simply</w:t>
      </w:r>
      <w:r w:rsidR="00955696">
        <w:rPr>
          <w:i w:val="0"/>
        </w:rPr>
        <w:t xml:space="preserve"> </w:t>
      </w:r>
      <w:r w:rsidRPr="002719B6">
        <w:rPr>
          <w:i w:val="0"/>
        </w:rPr>
        <w:t>cannot</w:t>
      </w:r>
      <w:r w:rsidR="00955696">
        <w:rPr>
          <w:i w:val="0"/>
        </w:rPr>
        <w:t xml:space="preserve"> </w:t>
      </w:r>
      <w:r w:rsidRPr="002719B6">
        <w:rPr>
          <w:i w:val="0"/>
        </w:rPr>
        <w:t>imagine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world,</w:t>
      </w:r>
      <w:r w:rsidR="00955696">
        <w:rPr>
          <w:i w:val="0"/>
        </w:rPr>
        <w:t xml:space="preserve"> </w:t>
      </w:r>
      <w:r w:rsidRPr="002719B6">
        <w:rPr>
          <w:i w:val="0"/>
        </w:rPr>
        <w:t>where</w:t>
      </w:r>
      <w:r w:rsidR="00955696">
        <w:rPr>
          <w:i w:val="0"/>
        </w:rPr>
        <w:t xml:space="preserve"> </w:t>
      </w:r>
      <w:r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Pr="002719B6">
        <w:rPr>
          <w:i w:val="0"/>
        </w:rPr>
        <w:t>were</w:t>
      </w:r>
      <w:r w:rsidR="00955696">
        <w:rPr>
          <w:i w:val="0"/>
        </w:rPr>
        <w:t xml:space="preserve"> </w:t>
      </w:r>
      <w:r w:rsidRPr="002719B6">
        <w:rPr>
          <w:i w:val="0"/>
        </w:rPr>
        <w:t>no</w:t>
      </w:r>
      <w:r w:rsidR="00955696">
        <w:rPr>
          <w:i w:val="0"/>
        </w:rPr>
        <w:t xml:space="preserve"> </w:t>
      </w:r>
      <w:r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Pr="002719B6">
        <w:rPr>
          <w:i w:val="0"/>
        </w:rPr>
        <w:t>curves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functions.</w:t>
      </w:r>
      <w:r w:rsidR="00955696">
        <w:rPr>
          <w:i w:val="0"/>
        </w:rPr>
        <w:t xml:space="preserve"> </w:t>
      </w:r>
      <w:r w:rsidRPr="002719B6">
        <w:rPr>
          <w:i w:val="0"/>
        </w:rPr>
        <w:t>Nevertheless,</w:t>
      </w:r>
      <w:r w:rsidR="00955696">
        <w:rPr>
          <w:i w:val="0"/>
        </w:rPr>
        <w:t xml:space="preserve"> </w:t>
      </w:r>
      <w:r w:rsidRPr="002719B6">
        <w:rPr>
          <w:i w:val="0"/>
        </w:rPr>
        <w:t>most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our</w:t>
      </w:r>
      <w:r w:rsidR="00955696">
        <w:rPr>
          <w:i w:val="0"/>
        </w:rPr>
        <w:t xml:space="preserve"> </w:t>
      </w:r>
      <w:r w:rsidRPr="002719B6">
        <w:rPr>
          <w:i w:val="0"/>
        </w:rPr>
        <w:t>pupils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students</w:t>
      </w:r>
      <w:r w:rsidR="00955696">
        <w:rPr>
          <w:i w:val="0"/>
        </w:rPr>
        <w:t xml:space="preserve"> </w:t>
      </w:r>
      <w:r w:rsidRPr="002719B6">
        <w:rPr>
          <w:i w:val="0"/>
        </w:rPr>
        <w:t>live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world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open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universes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them.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494407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Nevertheless,</w:t>
      </w:r>
      <w:r w:rsidR="00955696">
        <w:rPr>
          <w:i w:val="0"/>
        </w:rPr>
        <w:t xml:space="preserve"> </w:t>
      </w:r>
      <w:r w:rsidRPr="002719B6">
        <w:rPr>
          <w:i w:val="0"/>
        </w:rPr>
        <w:t>even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explosive</w:t>
      </w:r>
      <w:r w:rsidR="00955696">
        <w:rPr>
          <w:i w:val="0"/>
        </w:rPr>
        <w:t xml:space="preserve"> </w:t>
      </w:r>
      <w:r w:rsidRPr="002719B6">
        <w:rPr>
          <w:i w:val="0"/>
        </w:rPr>
        <w:t>power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create</w:t>
      </w:r>
      <w:r w:rsidR="00955696">
        <w:rPr>
          <w:i w:val="0"/>
        </w:rPr>
        <w:t xml:space="preserve"> </w:t>
      </w:r>
      <w:r w:rsidRPr="002719B6">
        <w:rPr>
          <w:i w:val="0"/>
        </w:rPr>
        <w:t>entirely</w:t>
      </w:r>
      <w:r w:rsidR="00955696">
        <w:rPr>
          <w:i w:val="0"/>
        </w:rPr>
        <w:t xml:space="preserve"> </w:t>
      </w:r>
      <w:r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Pr="002719B6">
        <w:rPr>
          <w:i w:val="0"/>
        </w:rPr>
        <w:t>universes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end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story</w:t>
      </w:r>
      <w:r w:rsidR="00494407"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able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introduce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proof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mediate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contact</w:t>
      </w:r>
      <w:r w:rsidR="00955696">
        <w:rPr>
          <w:i w:val="0"/>
        </w:rPr>
        <w:t xml:space="preserve"> </w:t>
      </w:r>
      <w:r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absolute,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feeling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know</w:t>
      </w:r>
      <w:r w:rsidR="00955696">
        <w:rPr>
          <w:i w:val="0"/>
        </w:rPr>
        <w:t xml:space="preserve"> </w:t>
      </w:r>
      <w:r w:rsidRPr="002719B6">
        <w:rPr>
          <w:i w:val="0"/>
        </w:rPr>
        <w:t>something</w:t>
      </w:r>
      <w:r w:rsidR="00955696">
        <w:rPr>
          <w:i w:val="0"/>
        </w:rPr>
        <w:t xml:space="preserve"> </w:t>
      </w:r>
      <w:r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Pr="002719B6">
        <w:rPr>
          <w:i w:val="0"/>
        </w:rPr>
        <w:t>absolute</w:t>
      </w:r>
      <w:r w:rsidR="00955696">
        <w:rPr>
          <w:i w:val="0"/>
        </w:rPr>
        <w:t xml:space="preserve"> </w:t>
      </w:r>
      <w:r w:rsidRPr="002719B6">
        <w:rPr>
          <w:i w:val="0"/>
        </w:rPr>
        <w:t>certainty,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feeling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besides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proofErr w:type="spellStart"/>
      <w:r w:rsidRPr="002719B6">
        <w:t>doxai</w:t>
      </w:r>
      <w:proofErr w:type="spellEnd"/>
      <w:r w:rsidR="00955696">
        <w:rPr>
          <w:i w:val="0"/>
        </w:rPr>
        <w:t xml:space="preserve"> </w:t>
      </w:r>
      <w:r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proofErr w:type="spellStart"/>
      <w:r w:rsidRPr="002719B6">
        <w:t>epistémé</w:t>
      </w:r>
      <w:proofErr w:type="spellEnd"/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One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great</w:t>
      </w:r>
      <w:r w:rsidR="00955696">
        <w:rPr>
          <w:i w:val="0"/>
        </w:rPr>
        <w:t xml:space="preserve"> </w:t>
      </w:r>
      <w:r w:rsidRPr="002719B6">
        <w:rPr>
          <w:i w:val="0"/>
        </w:rPr>
        <w:t>themes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philosophy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last</w:t>
      </w:r>
      <w:r w:rsidR="00955696">
        <w:rPr>
          <w:i w:val="0"/>
        </w:rPr>
        <w:t xml:space="preserve"> </w:t>
      </w:r>
      <w:r w:rsidRPr="002719B6">
        <w:rPr>
          <w:i w:val="0"/>
        </w:rPr>
        <w:t>century</w:t>
      </w:r>
      <w:r w:rsidR="00955696">
        <w:rPr>
          <w:i w:val="0"/>
        </w:rPr>
        <w:t xml:space="preserve"> </w:t>
      </w:r>
      <w:r w:rsidRPr="002719B6">
        <w:rPr>
          <w:i w:val="0"/>
        </w:rPr>
        <w:t>was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criticism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</w:t>
      </w:r>
      <w:r w:rsidR="008D59D5" w:rsidRPr="002719B6">
        <w:rPr>
          <w:i w:val="0"/>
        </w:rPr>
        <w:t>e</w:t>
      </w:r>
      <w:r w:rsidR="00955696">
        <w:rPr>
          <w:i w:val="0"/>
        </w:rPr>
        <w:t xml:space="preserve"> </w:t>
      </w:r>
      <w:r w:rsidRPr="002719B6">
        <w:rPr>
          <w:i w:val="0"/>
        </w:rPr>
        <w:t>absolutistic</w:t>
      </w:r>
      <w:r w:rsidR="00955696">
        <w:rPr>
          <w:i w:val="0"/>
        </w:rPr>
        <w:t xml:space="preserve"> </w:t>
      </w:r>
      <w:r w:rsidRPr="002719B6">
        <w:rPr>
          <w:i w:val="0"/>
        </w:rPr>
        <w:t>view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starting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Pierce</w:t>
      </w:r>
      <w:r w:rsidR="00955696">
        <w:rPr>
          <w:i w:val="0"/>
        </w:rPr>
        <w:t xml:space="preserve"> </w:t>
      </w:r>
      <w:r w:rsidR="003E104A" w:rsidRPr="002719B6">
        <w:rPr>
          <w:i w:val="0"/>
        </w:rPr>
        <w:t>(</w:t>
      </w:r>
      <w:proofErr w:type="spellStart"/>
      <w:r w:rsidR="003E104A" w:rsidRPr="002719B6">
        <w:rPr>
          <w:i w:val="0"/>
        </w:rPr>
        <w:t>Dörfler</w:t>
      </w:r>
      <w:proofErr w:type="spellEnd"/>
      <w:r w:rsidR="00955696">
        <w:rPr>
          <w:i w:val="0"/>
        </w:rPr>
        <w:t xml:space="preserve"> </w:t>
      </w:r>
      <w:r w:rsidR="00B631EE" w:rsidRPr="002719B6">
        <w:rPr>
          <w:i w:val="0"/>
        </w:rPr>
        <w:t>2005</w:t>
      </w:r>
      <w:r w:rsidR="003E104A" w:rsidRPr="002719B6">
        <w:rPr>
          <w:i w:val="0"/>
        </w:rPr>
        <w:t>)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through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Wittgenstein</w:t>
      </w:r>
      <w:r w:rsidR="00955696">
        <w:rPr>
          <w:i w:val="0"/>
        </w:rPr>
        <w:t xml:space="preserve"> </w:t>
      </w:r>
      <w:r w:rsidR="003E104A" w:rsidRPr="002719B6">
        <w:rPr>
          <w:i w:val="0"/>
        </w:rPr>
        <w:t>(Diamond</w:t>
      </w:r>
      <w:r w:rsidR="00955696">
        <w:rPr>
          <w:i w:val="0"/>
        </w:rPr>
        <w:t xml:space="preserve"> </w:t>
      </w:r>
      <w:r w:rsidR="003E104A" w:rsidRPr="002719B6">
        <w:rPr>
          <w:i w:val="0"/>
        </w:rPr>
        <w:t>1975)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Lakatos</w:t>
      </w:r>
      <w:r w:rsidR="00955696">
        <w:rPr>
          <w:i w:val="0"/>
        </w:rPr>
        <w:t xml:space="preserve"> </w:t>
      </w:r>
      <w:r w:rsidR="003E104A" w:rsidRPr="002719B6">
        <w:rPr>
          <w:i w:val="0"/>
        </w:rPr>
        <w:t>(Lakatos</w:t>
      </w:r>
      <w:r w:rsidR="00955696">
        <w:rPr>
          <w:i w:val="0"/>
        </w:rPr>
        <w:t xml:space="preserve"> </w:t>
      </w:r>
      <w:r w:rsidR="003E104A" w:rsidRPr="002719B6">
        <w:rPr>
          <w:i w:val="0"/>
        </w:rPr>
        <w:t>1976)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social</w:t>
      </w:r>
      <w:r w:rsidR="00955696">
        <w:rPr>
          <w:i w:val="0"/>
        </w:rPr>
        <w:t xml:space="preserve"> </w:t>
      </w:r>
      <w:r w:rsidR="000843AC" w:rsidRPr="002719B6">
        <w:rPr>
          <w:i w:val="0"/>
        </w:rPr>
        <w:t>constructivism</w:t>
      </w:r>
      <w:r w:rsidR="00955696">
        <w:rPr>
          <w:i w:val="0"/>
        </w:rPr>
        <w:t xml:space="preserve"> </w:t>
      </w:r>
      <w:r w:rsidRPr="002719B6">
        <w:rPr>
          <w:i w:val="0"/>
        </w:rPr>
        <w:t>(see</w:t>
      </w:r>
      <w:r w:rsidR="00955696">
        <w:rPr>
          <w:i w:val="0"/>
        </w:rPr>
        <w:t xml:space="preserve"> </w:t>
      </w:r>
      <w:r w:rsidRPr="002719B6">
        <w:rPr>
          <w:i w:val="0"/>
        </w:rPr>
        <w:t>Ernest</w:t>
      </w:r>
      <w:r w:rsidR="00955696">
        <w:rPr>
          <w:i w:val="0"/>
        </w:rPr>
        <w:t xml:space="preserve"> </w:t>
      </w:r>
      <w:r w:rsidRPr="002719B6">
        <w:rPr>
          <w:i w:val="0"/>
        </w:rPr>
        <w:t>199</w:t>
      </w:r>
      <w:r w:rsidR="0082545A" w:rsidRPr="002719B6">
        <w:rPr>
          <w:i w:val="0"/>
        </w:rPr>
        <w:t>8</w:t>
      </w:r>
      <w:r w:rsidR="00955696">
        <w:rPr>
          <w:i w:val="0"/>
        </w:rPr>
        <w:t xml:space="preserve"> </w:t>
      </w:r>
      <w:r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Pr="002719B6">
        <w:rPr>
          <w:i w:val="0"/>
        </w:rPr>
        <w:t>further</w:t>
      </w:r>
      <w:r w:rsidR="00955696">
        <w:rPr>
          <w:i w:val="0"/>
        </w:rPr>
        <w:t xml:space="preserve"> </w:t>
      </w:r>
      <w:r w:rsidRPr="002719B6">
        <w:rPr>
          <w:i w:val="0"/>
        </w:rPr>
        <w:t>references).</w:t>
      </w:r>
      <w:r w:rsidR="00955696">
        <w:rPr>
          <w:i w:val="0"/>
        </w:rPr>
        <w:t xml:space="preserve"> </w:t>
      </w:r>
      <w:r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Pr="002719B6">
        <w:rPr>
          <w:i w:val="0"/>
        </w:rPr>
        <w:t>criticism</w:t>
      </w:r>
      <w:r w:rsidR="00955696">
        <w:rPr>
          <w:i w:val="0"/>
        </w:rPr>
        <w:t xml:space="preserve"> </w:t>
      </w:r>
      <w:r w:rsidRPr="002719B6">
        <w:rPr>
          <w:i w:val="0"/>
        </w:rPr>
        <w:t>should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hinder</w:t>
      </w:r>
      <w:r w:rsidR="00955696">
        <w:rPr>
          <w:i w:val="0"/>
        </w:rPr>
        <w:t xml:space="preserve"> </w:t>
      </w:r>
      <w:r w:rsidRPr="002719B6">
        <w:rPr>
          <w:i w:val="0"/>
        </w:rPr>
        <w:t>us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recognizing,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b/>
        </w:rPr>
        <w:t>invention</w:t>
      </w:r>
      <w:r w:rsidR="00955696">
        <w:rPr>
          <w:b/>
        </w:rPr>
        <w:t xml:space="preserve"> </w:t>
      </w:r>
      <w:r w:rsidR="008D59D5" w:rsidRPr="002719B6">
        <w:rPr>
          <w:b/>
        </w:rPr>
        <w:t>of</w:t>
      </w:r>
      <w:r w:rsidR="00955696">
        <w:rPr>
          <w:b/>
        </w:rPr>
        <w:t xml:space="preserve"> </w:t>
      </w:r>
      <w:r w:rsidR="008D59D5" w:rsidRPr="002719B6">
        <w:rPr>
          <w:b/>
        </w:rPr>
        <w:t>proof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was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major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step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cultural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mankind.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exact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details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invention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still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debated,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central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role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tools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invention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obvious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(see</w:t>
      </w:r>
      <w:r w:rsidR="00955696">
        <w:rPr>
          <w:i w:val="0"/>
        </w:rPr>
        <w:t xml:space="preserve"> </w:t>
      </w:r>
      <w:proofErr w:type="spellStart"/>
      <w:r w:rsidR="008D59D5" w:rsidRPr="002719B6">
        <w:rPr>
          <w:i w:val="0"/>
        </w:rPr>
        <w:t>Netz</w:t>
      </w:r>
      <w:proofErr w:type="spellEnd"/>
      <w:r w:rsidR="00955696">
        <w:rPr>
          <w:i w:val="0"/>
        </w:rPr>
        <w:t xml:space="preserve"> </w:t>
      </w:r>
      <w:r w:rsidR="008D59D5" w:rsidRPr="002719B6">
        <w:rPr>
          <w:i w:val="0"/>
        </w:rPr>
        <w:t>1999).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simply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part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human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knowledge,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where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proving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way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establishing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objective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validity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propositions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where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quest</w:t>
      </w:r>
      <w:r w:rsidR="00955696">
        <w:rPr>
          <w:i w:val="0"/>
        </w:rPr>
        <w:t xml:space="preserve"> </w:t>
      </w:r>
      <w:r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Pr="002719B6">
        <w:rPr>
          <w:i w:val="0"/>
        </w:rPr>
        <w:t>certainty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Pr="002719B6">
        <w:rPr>
          <w:i w:val="0"/>
        </w:rPr>
        <w:t>important</w:t>
      </w:r>
      <w:r w:rsidR="00955696">
        <w:rPr>
          <w:i w:val="0"/>
        </w:rPr>
        <w:t xml:space="preserve"> </w:t>
      </w:r>
      <w:r w:rsidRPr="002719B6">
        <w:rPr>
          <w:i w:val="0"/>
        </w:rPr>
        <w:t>constituent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practice</w:t>
      </w:r>
      <w:r w:rsidR="008D59D5"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</w:t>
      </w:r>
      <w:r w:rsidR="00CB3EBB" w:rsidRPr="002719B6">
        <w:rPr>
          <w:i w:val="0"/>
        </w:rPr>
        <w:t>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teaching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must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convey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understanding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meaning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proof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(Hanna,</w:t>
      </w:r>
      <w:r w:rsidR="00955696">
        <w:rPr>
          <w:i w:val="0"/>
        </w:rPr>
        <w:t xml:space="preserve"> </w:t>
      </w:r>
      <w:proofErr w:type="spellStart"/>
      <w:r w:rsidR="00B631EE" w:rsidRPr="002719B6">
        <w:rPr>
          <w:i w:val="0"/>
        </w:rPr>
        <w:t>Jahnke</w:t>
      </w:r>
      <w:proofErr w:type="spellEnd"/>
      <w:r w:rsidR="00B631EE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&amp;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Pulte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E</w:t>
      </w:r>
      <w:r w:rsidR="00B631EE" w:rsidRPr="002719B6">
        <w:rPr>
          <w:i w:val="0"/>
        </w:rPr>
        <w:t>ds.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2010)</w:t>
      </w:r>
      <w:r w:rsidRPr="002719B6">
        <w:rPr>
          <w:i w:val="0"/>
        </w:rPr>
        <w:t>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B0276B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seems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need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education</w:t>
      </w:r>
      <w:r w:rsidR="00955696">
        <w:rPr>
          <w:i w:val="0"/>
        </w:rPr>
        <w:t xml:space="preserve"> </w:t>
      </w:r>
      <w:r w:rsidRPr="002719B6">
        <w:rPr>
          <w:i w:val="0"/>
        </w:rPr>
        <w:t>should</w:t>
      </w:r>
      <w:r w:rsidR="00955696">
        <w:rPr>
          <w:i w:val="0"/>
        </w:rPr>
        <w:t xml:space="preserve"> </w:t>
      </w:r>
      <w:r w:rsidRPr="002719B6">
        <w:rPr>
          <w:i w:val="0"/>
        </w:rPr>
        <w:t>integrate</w:t>
      </w:r>
      <w:r w:rsidR="00955696">
        <w:rPr>
          <w:i w:val="0"/>
        </w:rPr>
        <w:t xml:space="preserve"> </w:t>
      </w:r>
      <w:r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Pr="002719B6">
        <w:rPr>
          <w:i w:val="0"/>
        </w:rPr>
        <w:t>least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four</w:t>
      </w:r>
      <w:r w:rsidR="00955696">
        <w:rPr>
          <w:i w:val="0"/>
        </w:rPr>
        <w:t xml:space="preserve"> </w:t>
      </w:r>
      <w:r w:rsidRPr="002719B6">
        <w:rPr>
          <w:i w:val="0"/>
        </w:rPr>
        <w:t>levels—it</w:t>
      </w:r>
      <w:r w:rsidR="00955696">
        <w:rPr>
          <w:i w:val="0"/>
        </w:rPr>
        <w:t xml:space="preserve"> </w:t>
      </w:r>
      <w:r w:rsidRPr="002719B6">
        <w:rPr>
          <w:i w:val="0"/>
        </w:rPr>
        <w:t>should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able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describe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explain</w:t>
      </w:r>
      <w:r w:rsidR="00955696">
        <w:rPr>
          <w:i w:val="0"/>
        </w:rPr>
        <w:t xml:space="preserve"> </w:t>
      </w:r>
      <w:r w:rsidRPr="002719B6">
        <w:rPr>
          <w:i w:val="0"/>
        </w:rPr>
        <w:t>changes</w:t>
      </w:r>
      <w:r w:rsidR="00955696">
        <w:rPr>
          <w:i w:val="0"/>
        </w:rPr>
        <w:t xml:space="preserve"> </w:t>
      </w:r>
      <w:r w:rsidRPr="002719B6">
        <w:rPr>
          <w:i w:val="0"/>
        </w:rPr>
        <w:t>on</w:t>
      </w:r>
      <w:r w:rsidR="00955696">
        <w:rPr>
          <w:i w:val="0"/>
        </w:rPr>
        <w:t xml:space="preserve"> </w:t>
      </w:r>
      <w:r w:rsidRPr="002719B6">
        <w:rPr>
          <w:i w:val="0"/>
        </w:rPr>
        <w:t>all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them.</w:t>
      </w:r>
      <w:r w:rsidR="00955696">
        <w:rPr>
          <w:i w:val="0"/>
        </w:rPr>
        <w:t xml:space="preserve"> </w:t>
      </w:r>
      <w:r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among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others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should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able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describe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ways</w:t>
      </w:r>
      <w:r w:rsidR="00955696">
        <w:rPr>
          <w:i w:val="0"/>
        </w:rPr>
        <w:t xml:space="preserve"> </w:t>
      </w:r>
      <w:r w:rsidR="00B631EE" w:rsidRPr="002719B6">
        <w:rPr>
          <w:b/>
        </w:rPr>
        <w:t>how</w:t>
      </w:r>
      <w:r w:rsidR="00955696">
        <w:rPr>
          <w:b/>
        </w:rPr>
        <w:t xml:space="preserve"> </w:t>
      </w:r>
      <w:r w:rsidR="00B631EE" w:rsidRPr="002719B6">
        <w:rPr>
          <w:b/>
        </w:rPr>
        <w:t>new</w:t>
      </w:r>
      <w:r w:rsidR="00955696">
        <w:rPr>
          <w:b/>
        </w:rPr>
        <w:t xml:space="preserve"> </w:t>
      </w:r>
      <w:r w:rsidR="00B631EE" w:rsidRPr="002719B6">
        <w:rPr>
          <w:b/>
        </w:rPr>
        <w:t>concepts</w:t>
      </w:r>
      <w:r w:rsidR="00955696">
        <w:rPr>
          <w:b/>
        </w:rPr>
        <w:t xml:space="preserve"> </w:t>
      </w:r>
      <w:r w:rsidR="00B631EE" w:rsidRPr="002719B6">
        <w:rPr>
          <w:b/>
        </w:rPr>
        <w:t>are</w:t>
      </w:r>
      <w:r w:rsidR="00955696">
        <w:rPr>
          <w:b/>
        </w:rPr>
        <w:t xml:space="preserve"> </w:t>
      </w:r>
      <w:r w:rsidR="00B631EE" w:rsidRPr="002719B6">
        <w:rPr>
          <w:b/>
        </w:rPr>
        <w:t>being</w:t>
      </w:r>
      <w:r w:rsidR="00955696">
        <w:rPr>
          <w:b/>
        </w:rPr>
        <w:t xml:space="preserve"> </w:t>
      </w:r>
      <w:r w:rsidR="00B631EE" w:rsidRPr="002719B6">
        <w:rPr>
          <w:b/>
        </w:rPr>
        <w:t>introduced</w:t>
      </w:r>
      <w:r w:rsidR="00955696">
        <w:rPr>
          <w:b/>
        </w:rPr>
        <w:t xml:space="preserve"> </w:t>
      </w:r>
      <w:r w:rsidR="00B631EE" w:rsidRPr="002719B6">
        <w:rPr>
          <w:b/>
        </w:rPr>
        <w:t>and</w:t>
      </w:r>
      <w:r w:rsidR="00955696">
        <w:rPr>
          <w:b/>
        </w:rPr>
        <w:t xml:space="preserve"> </w:t>
      </w:r>
      <w:r w:rsidR="00B631EE" w:rsidRPr="002719B6">
        <w:rPr>
          <w:b/>
        </w:rPr>
        <w:t>how</w:t>
      </w:r>
      <w:r w:rsidR="00955696">
        <w:rPr>
          <w:b/>
        </w:rPr>
        <w:t xml:space="preserve"> </w:t>
      </w:r>
      <w:r w:rsidR="00B631EE" w:rsidRPr="002719B6">
        <w:rPr>
          <w:b/>
        </w:rPr>
        <w:t>older</w:t>
      </w:r>
      <w:r w:rsidR="00955696">
        <w:rPr>
          <w:b/>
        </w:rPr>
        <w:t xml:space="preserve"> </w:t>
      </w:r>
      <w:r w:rsidR="00B631EE" w:rsidRPr="002719B6">
        <w:rPr>
          <w:b/>
        </w:rPr>
        <w:t>concepts</w:t>
      </w:r>
      <w:r w:rsidR="00955696">
        <w:rPr>
          <w:b/>
        </w:rPr>
        <w:t xml:space="preserve"> </w:t>
      </w:r>
      <w:r w:rsidR="00B631EE" w:rsidRPr="002719B6">
        <w:rPr>
          <w:b/>
        </w:rPr>
        <w:t>change</w:t>
      </w:r>
      <w:r w:rsidR="00955696">
        <w:rPr>
          <w:b/>
        </w:rPr>
        <w:t xml:space="preserve"> </w:t>
      </w:r>
      <w:r w:rsidR="00B631EE" w:rsidRPr="002719B6">
        <w:rPr>
          <w:b/>
        </w:rPr>
        <w:t>their</w:t>
      </w:r>
      <w:r w:rsidR="00955696">
        <w:rPr>
          <w:b/>
        </w:rPr>
        <w:t xml:space="preserve"> </w:t>
      </w:r>
      <w:r w:rsidR="00B631EE" w:rsidRPr="002719B6">
        <w:rPr>
          <w:b/>
        </w:rPr>
        <w:t>meaning</w:t>
      </w:r>
      <w:r w:rsidR="00B631EE" w:rsidRPr="002719B6">
        <w:rPr>
          <w:i w:val="0"/>
        </w:rPr>
        <w:t>;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further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should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describe</w:t>
      </w:r>
      <w:r w:rsidR="00955696">
        <w:rPr>
          <w:i w:val="0"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different</w:t>
      </w:r>
      <w:r w:rsidR="00955696">
        <w:rPr>
          <w:b/>
        </w:rPr>
        <w:t xml:space="preserve"> </w:t>
      </w:r>
      <w:r w:rsidRPr="002719B6">
        <w:rPr>
          <w:b/>
        </w:rPr>
        <w:t>layers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process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reification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well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as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mechanism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creating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entirely</w:t>
      </w:r>
      <w:r w:rsidR="00955696">
        <w:rPr>
          <w:b/>
        </w:rPr>
        <w:t xml:space="preserve"> </w:t>
      </w:r>
      <w:r w:rsidRPr="002719B6">
        <w:rPr>
          <w:b/>
        </w:rPr>
        <w:t>new</w:t>
      </w:r>
      <w:r w:rsidR="00955696">
        <w:rPr>
          <w:b/>
        </w:rPr>
        <w:t xml:space="preserve"> </w:t>
      </w:r>
      <w:r w:rsidRPr="002719B6">
        <w:rPr>
          <w:b/>
        </w:rPr>
        <w:t>universes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objects</w:t>
      </w:r>
      <w:r w:rsidR="00B631EE" w:rsidRPr="002719B6">
        <w:rPr>
          <w:i w:val="0"/>
        </w:rPr>
        <w:t>;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finally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describe</w:t>
      </w:r>
      <w:r w:rsidR="00955696">
        <w:rPr>
          <w:i w:val="0"/>
        </w:rPr>
        <w:t xml:space="preserve"> </w:t>
      </w:r>
      <w:r w:rsidR="00B631EE" w:rsidRPr="002719B6">
        <w:rPr>
          <w:b/>
        </w:rPr>
        <w:t>how</w:t>
      </w:r>
      <w:r w:rsidR="00955696">
        <w:rPr>
          <w:b/>
        </w:rPr>
        <w:t xml:space="preserve"> </w:t>
      </w:r>
      <w:r w:rsidR="00B631EE" w:rsidRPr="002719B6">
        <w:rPr>
          <w:b/>
        </w:rPr>
        <w:t>proof</w:t>
      </w:r>
      <w:r w:rsidR="00955696">
        <w:rPr>
          <w:b/>
        </w:rPr>
        <w:t xml:space="preserve"> </w:t>
      </w:r>
      <w:r w:rsidR="00B631EE" w:rsidRPr="002719B6">
        <w:rPr>
          <w:b/>
        </w:rPr>
        <w:t>and</w:t>
      </w:r>
      <w:r w:rsidR="00955696">
        <w:rPr>
          <w:b/>
        </w:rPr>
        <w:t xml:space="preserve"> </w:t>
      </w:r>
      <w:r w:rsidR="00B631EE" w:rsidRPr="002719B6">
        <w:rPr>
          <w:b/>
        </w:rPr>
        <w:t>deductive</w:t>
      </w:r>
      <w:r w:rsidR="00955696">
        <w:rPr>
          <w:b/>
        </w:rPr>
        <w:t xml:space="preserve"> </w:t>
      </w:r>
      <w:r w:rsidR="00B631EE" w:rsidRPr="002719B6">
        <w:rPr>
          <w:b/>
        </w:rPr>
        <w:t>rigor</w:t>
      </w:r>
      <w:r w:rsidR="00955696">
        <w:rPr>
          <w:b/>
        </w:rPr>
        <w:t xml:space="preserve"> </w:t>
      </w:r>
      <w:r w:rsidR="00B631EE" w:rsidRPr="002719B6">
        <w:rPr>
          <w:b/>
        </w:rPr>
        <w:t>are</w:t>
      </w:r>
      <w:r w:rsidR="00955696">
        <w:rPr>
          <w:b/>
        </w:rPr>
        <w:t xml:space="preserve"> </w:t>
      </w:r>
      <w:r w:rsidR="00B631EE" w:rsidRPr="002719B6">
        <w:rPr>
          <w:b/>
        </w:rPr>
        <w:t>introduced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Pr="002719B6">
        <w:rPr>
          <w:i w:val="0"/>
        </w:rPr>
        <w:t>even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important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should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able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describe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various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interactions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among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layers,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instance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b/>
        </w:rPr>
        <w:t>describe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relations</w:t>
      </w:r>
      <w:r w:rsidR="00955696">
        <w:rPr>
          <w:b/>
        </w:rPr>
        <w:t xml:space="preserve"> </w:t>
      </w:r>
      <w:r w:rsidRPr="002719B6">
        <w:rPr>
          <w:b/>
        </w:rPr>
        <w:t>between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processes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linguistic</w:t>
      </w:r>
      <w:r w:rsidR="00955696">
        <w:rPr>
          <w:b/>
        </w:rPr>
        <w:t xml:space="preserve"> </w:t>
      </w:r>
      <w:r w:rsidRPr="002719B6">
        <w:rPr>
          <w:b/>
        </w:rPr>
        <w:t>change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create</w:t>
      </w:r>
      <w:r w:rsidR="00955696">
        <w:rPr>
          <w:i w:val="0"/>
        </w:rPr>
        <w:t xml:space="preserve"> </w:t>
      </w:r>
      <w:r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Pr="002719B6">
        <w:rPr>
          <w:i w:val="0"/>
        </w:rPr>
        <w:t>least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sketch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Pr="002719B6">
        <w:rPr>
          <w:i w:val="0"/>
        </w:rPr>
        <w:t>was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aim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book</w:t>
      </w:r>
      <w:r w:rsidR="00955696">
        <w:rPr>
          <w:i w:val="0"/>
        </w:rPr>
        <w:t xml:space="preserve"> </w:t>
      </w:r>
      <w:r w:rsidRPr="002719B6">
        <w:t>Patterns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Change</w:t>
      </w:r>
      <w:r w:rsidR="00B631EE" w:rsidRPr="002719B6">
        <w:t>,</w:t>
      </w:r>
      <w:r w:rsidR="00955696">
        <w:rPr>
          <w:i w:val="0"/>
        </w:rPr>
        <w:t xml:space="preserve"> </w:t>
      </w:r>
      <w:r w:rsidR="00B631EE" w:rsidRPr="002719B6">
        <w:t>Linguistic</w:t>
      </w:r>
      <w:r w:rsidR="00955696">
        <w:t xml:space="preserve"> </w:t>
      </w:r>
      <w:r w:rsidR="00B631EE" w:rsidRPr="002719B6">
        <w:t>Innovations</w:t>
      </w:r>
      <w:r w:rsidR="00955696">
        <w:t xml:space="preserve"> </w:t>
      </w:r>
      <w:r w:rsidR="00B631EE" w:rsidRPr="002719B6">
        <w:t>in</w:t>
      </w:r>
      <w:r w:rsidR="00955696">
        <w:t xml:space="preserve"> </w:t>
      </w:r>
      <w:r w:rsidR="00B631EE" w:rsidRPr="002719B6">
        <w:t>the</w:t>
      </w:r>
      <w:r w:rsidR="00955696">
        <w:t xml:space="preserve"> </w:t>
      </w:r>
      <w:r w:rsidR="00B631EE" w:rsidRPr="002719B6">
        <w:t>Development</w:t>
      </w:r>
      <w:r w:rsidR="00955696">
        <w:t xml:space="preserve"> </w:t>
      </w:r>
      <w:r w:rsidR="00B631EE" w:rsidRPr="002719B6">
        <w:t>of</w:t>
      </w:r>
      <w:r w:rsidR="00955696">
        <w:t xml:space="preserve"> </w:t>
      </w:r>
      <w:r w:rsidR="00B631EE" w:rsidRPr="002719B6">
        <w:t>Classical</w:t>
      </w:r>
      <w:r w:rsidR="00955696">
        <w:t xml:space="preserve"> </w:t>
      </w:r>
      <w:r w:rsidR="00B631EE" w:rsidRPr="002719B6">
        <w:t>Mathematics</w:t>
      </w:r>
      <w:r w:rsidR="00955696">
        <w:t xml:space="preserve"> </w:t>
      </w:r>
      <w:r w:rsidRPr="002719B6">
        <w:rPr>
          <w:i w:val="0"/>
        </w:rPr>
        <w:t>(Kvasz</w:t>
      </w:r>
      <w:r w:rsidR="00955696">
        <w:rPr>
          <w:i w:val="0"/>
        </w:rPr>
        <w:t xml:space="preserve"> </w:t>
      </w:r>
      <w:r w:rsidRPr="002719B6">
        <w:rPr>
          <w:i w:val="0"/>
        </w:rPr>
        <w:t>2008</w:t>
      </w:r>
      <w:r w:rsidR="004668BB" w:rsidRPr="002719B6">
        <w:rPr>
          <w:i w:val="0"/>
        </w:rPr>
        <w:t>a</w:t>
      </w:r>
      <w:r w:rsidRPr="002719B6">
        <w:rPr>
          <w:i w:val="0"/>
        </w:rPr>
        <w:t>).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this,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turn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historical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patterns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change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analysis.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A0564E" w:rsidRDefault="00A0564E" w:rsidP="008F0F01">
      <w:pPr>
        <w:pStyle w:val="ICMEHeading3"/>
        <w:spacing w:after="0" w:line="240" w:lineRule="auto"/>
        <w:rPr>
          <w:lang w:val="en-US"/>
        </w:rPr>
      </w:pPr>
      <w:r w:rsidRPr="002719B6">
        <w:rPr>
          <w:lang w:val="en-US"/>
        </w:rPr>
        <w:t>THE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LANGUAGE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OF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MATHEMATICS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IN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AN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EPISTEMOLOGICAL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PERSPECTIVE</w:t>
      </w:r>
    </w:p>
    <w:p w:rsidR="008F0F01" w:rsidRPr="002719B6" w:rsidRDefault="008F0F01" w:rsidP="008F0F01">
      <w:pPr>
        <w:pStyle w:val="ICMEHeading3"/>
        <w:spacing w:after="0" w:line="240" w:lineRule="auto"/>
        <w:rPr>
          <w:lang w:val="en-US"/>
        </w:rPr>
      </w:pPr>
    </w:p>
    <w:p w:rsidR="008D59D5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link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has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potential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connect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historical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(containing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Pr="002719B6">
        <w:rPr>
          <w:i w:val="0"/>
        </w:rPr>
        <w:t>important</w:t>
      </w:r>
      <w:r w:rsidR="00955696">
        <w:rPr>
          <w:i w:val="0"/>
        </w:rPr>
        <w:t xml:space="preserve"> </w:t>
      </w:r>
      <w:r w:rsidRPr="002719B6">
        <w:rPr>
          <w:i w:val="0"/>
        </w:rPr>
        <w:t>part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Pr="002719B6">
        <w:rPr>
          <w:i w:val="0"/>
        </w:rPr>
        <w:t>change)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education</w:t>
      </w:r>
      <w:r w:rsidR="00955696">
        <w:rPr>
          <w:i w:val="0"/>
        </w:rPr>
        <w:t xml:space="preserve"> </w:t>
      </w:r>
      <w:r w:rsidRPr="002719B6">
        <w:rPr>
          <w:i w:val="0"/>
        </w:rPr>
        <w:t>(containing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Pr="002719B6">
        <w:rPr>
          <w:i w:val="0"/>
        </w:rPr>
        <w:t>important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ingredient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cognitive</w:t>
      </w:r>
      <w:r w:rsidR="00955696">
        <w:rPr>
          <w:i w:val="0"/>
        </w:rPr>
        <w:t xml:space="preserve"> </w:t>
      </w:r>
      <w:r w:rsidRPr="002719B6">
        <w:rPr>
          <w:i w:val="0"/>
        </w:rPr>
        <w:t>change)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epistemology</w:t>
      </w:r>
      <w:r w:rsidR="00A0564E"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start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historical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before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turning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analysis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crucial.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must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separate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historical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</w:t>
      </w:r>
      <w:r w:rsidR="004668BB" w:rsidRPr="002719B6">
        <w:rPr>
          <w:i w:val="0"/>
        </w:rPr>
        <w:t>ayers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change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only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prepared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their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philosophical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analysis.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Without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separation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could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easily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make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mistake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similar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made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Piaget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Garcia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(Piaget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&amp;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Garcia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1989)</w:t>
      </w:r>
      <w:r w:rsidR="008D59D5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who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describing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constructed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evolutionary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line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leading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Euclid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(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called</w:t>
      </w:r>
      <w:r w:rsidR="00955696">
        <w:rPr>
          <w:i w:val="0"/>
        </w:rPr>
        <w:t xml:space="preserve"> </w:t>
      </w:r>
      <w:r w:rsidR="008D59D5" w:rsidRPr="002719B6">
        <w:t>intra-figurative</w:t>
      </w:r>
      <w:r w:rsidR="00955696">
        <w:t xml:space="preserve"> </w:t>
      </w:r>
      <w:r w:rsidR="008D59D5" w:rsidRPr="002719B6">
        <w:t>stage</w:t>
      </w:r>
      <w:r w:rsidR="008D59D5" w:rsidRPr="002719B6">
        <w:rPr>
          <w:i w:val="0"/>
        </w:rPr>
        <w:t>),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through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Descartes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(</w:t>
      </w:r>
      <w:r w:rsidR="008D59D5" w:rsidRPr="002719B6">
        <w:t>inter-figurative</w:t>
      </w:r>
      <w:r w:rsidR="00955696">
        <w:t xml:space="preserve"> </w:t>
      </w:r>
      <w:r w:rsidR="008D59D5" w:rsidRPr="002719B6">
        <w:t>stage</w:t>
      </w:r>
      <w:r w:rsidR="008D59D5" w:rsidRPr="002719B6">
        <w:rPr>
          <w:i w:val="0"/>
        </w:rPr>
        <w:t>),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Felix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Klein’s</w:t>
      </w:r>
      <w:r w:rsidR="00955696">
        <w:rPr>
          <w:i w:val="0"/>
        </w:rPr>
        <w:t xml:space="preserve"> </w:t>
      </w:r>
      <w:r w:rsidR="008D59D5" w:rsidRPr="002719B6">
        <w:t>Erlanger</w:t>
      </w:r>
      <w:r w:rsidR="00955696">
        <w:t xml:space="preserve"> </w:t>
      </w:r>
      <w:r w:rsidR="008D59D5" w:rsidRPr="002719B6">
        <w:t>Program</w:t>
      </w:r>
      <w:r w:rsidR="00955696">
        <w:t xml:space="preserve"> </w:t>
      </w:r>
      <w:r w:rsidR="008D59D5" w:rsidRPr="002719B6">
        <w:rPr>
          <w:i w:val="0"/>
        </w:rPr>
        <w:t>(</w:t>
      </w:r>
      <w:r w:rsidR="008D59D5" w:rsidRPr="002719B6">
        <w:t>trans-figurative</w:t>
      </w:r>
      <w:r w:rsidR="00955696">
        <w:t xml:space="preserve"> </w:t>
      </w:r>
      <w:r w:rsidR="008D59D5" w:rsidRPr="002719B6">
        <w:t>stage</w:t>
      </w:r>
      <w:r w:rsidR="008D59D5" w:rsidRPr="002719B6">
        <w:rPr>
          <w:i w:val="0"/>
        </w:rPr>
        <w:t>).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reality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existed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no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line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development</w:t>
      </w:r>
      <w:r w:rsidR="008D59D5"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line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starting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Euclid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Descartes,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having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two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stages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t>synthetic</w:t>
      </w:r>
      <w:r w:rsidR="00955696">
        <w:t xml:space="preserve"> </w:t>
      </w:r>
      <w:r w:rsidR="008D59D5" w:rsidRPr="002719B6">
        <w:t>geometry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(Euclid)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t>analytic</w:t>
      </w:r>
      <w:r w:rsidR="00955696">
        <w:t xml:space="preserve"> </w:t>
      </w:r>
      <w:r w:rsidR="008D59D5" w:rsidRPr="002719B6">
        <w:t>geometry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(Descartes)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led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further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t>fractal</w:t>
      </w:r>
      <w:r w:rsidR="00955696">
        <w:t xml:space="preserve"> </w:t>
      </w:r>
      <w:r w:rsidR="008D59D5" w:rsidRPr="002719B6">
        <w:t>geometry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line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t>creating</w:t>
      </w:r>
      <w:r w:rsidR="00955696">
        <w:t xml:space="preserve"> </w:t>
      </w:r>
      <w:r w:rsidR="008D59D5" w:rsidRPr="002719B6">
        <w:t>entirely</w:t>
      </w:r>
      <w:r w:rsidR="00955696">
        <w:t xml:space="preserve"> </w:t>
      </w:r>
      <w:r w:rsidR="008D59D5" w:rsidRPr="002719B6">
        <w:t>new</w:t>
      </w:r>
      <w:r w:rsidR="00955696">
        <w:t xml:space="preserve"> </w:t>
      </w:r>
      <w:r w:rsidR="008D59D5" w:rsidRPr="002719B6">
        <w:t>universes</w:t>
      </w:r>
      <w:r w:rsidR="00955696">
        <w:t xml:space="preserve"> </w:t>
      </w:r>
      <w:r w:rsidR="008D59D5" w:rsidRPr="002719B6">
        <w:rPr>
          <w:i w:val="0"/>
        </w:rPr>
        <w:t>described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previous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paragraph</w:t>
      </w:r>
      <w:r w:rsidR="00955696">
        <w:rPr>
          <w:i w:val="0"/>
        </w:rPr>
        <w:t xml:space="preserve"> </w:t>
      </w:r>
      <w:r w:rsidR="002719B6" w:rsidRPr="002719B6">
        <w:rPr>
          <w:i w:val="0"/>
        </w:rPr>
        <w:t>(see</w:t>
      </w:r>
      <w:r w:rsidR="00955696">
        <w:rPr>
          <w:i w:val="0"/>
        </w:rPr>
        <w:t xml:space="preserve"> </w:t>
      </w:r>
      <w:r w:rsidR="002719B6" w:rsidRPr="002719B6">
        <w:rPr>
          <w:i w:val="0"/>
        </w:rPr>
        <w:t>also</w:t>
      </w:r>
      <w:r w:rsidR="00955696">
        <w:rPr>
          <w:i w:val="0"/>
        </w:rPr>
        <w:t xml:space="preserve"> </w:t>
      </w:r>
      <w:r w:rsidR="002719B6" w:rsidRPr="002719B6">
        <w:rPr>
          <w:i w:val="0"/>
        </w:rPr>
        <w:t>Kvasz</w:t>
      </w:r>
      <w:r w:rsidR="00955696">
        <w:rPr>
          <w:i w:val="0"/>
        </w:rPr>
        <w:t xml:space="preserve"> </w:t>
      </w:r>
      <w:r w:rsidR="002719B6" w:rsidRPr="002719B6">
        <w:rPr>
          <w:i w:val="0"/>
        </w:rPr>
        <w:t>2008a,</w:t>
      </w:r>
      <w:r w:rsidR="00955696">
        <w:rPr>
          <w:i w:val="0"/>
        </w:rPr>
        <w:t xml:space="preserve"> </w:t>
      </w:r>
      <w:r w:rsidR="002719B6" w:rsidRPr="002719B6">
        <w:rPr>
          <w:i w:val="0"/>
        </w:rPr>
        <w:t>pp.</w:t>
      </w:r>
      <w:r w:rsidR="00955696">
        <w:rPr>
          <w:i w:val="0"/>
        </w:rPr>
        <w:t xml:space="preserve"> </w:t>
      </w:r>
      <w:r w:rsidR="002719B6" w:rsidRPr="002719B6">
        <w:rPr>
          <w:i w:val="0"/>
        </w:rPr>
        <w:t>14–</w:t>
      </w:r>
      <w:r w:rsidR="00B631EE" w:rsidRPr="002719B6">
        <w:rPr>
          <w:i w:val="0"/>
        </w:rPr>
        <w:t>84)</w:t>
      </w:r>
      <w:r w:rsidR="008D59D5"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developmental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line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has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entirely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dynamics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than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one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leading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Klein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(containing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stages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preceding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Klein’s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creation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t>projective</w:t>
      </w:r>
      <w:r w:rsidR="00955696">
        <w:t xml:space="preserve"> </w:t>
      </w:r>
      <w:r w:rsidR="008D59D5" w:rsidRPr="002719B6">
        <w:t>geometry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Desargues;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discovery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t>non-Euclidean</w:t>
      </w:r>
      <w:r w:rsidR="00955696">
        <w:t xml:space="preserve"> </w:t>
      </w:r>
      <w:r w:rsidR="008D59D5" w:rsidRPr="002719B6">
        <w:t>geometries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Gauss,</w:t>
      </w:r>
      <w:r w:rsidR="00955696">
        <w:rPr>
          <w:i w:val="0"/>
        </w:rPr>
        <w:t xml:space="preserve"> </w:t>
      </w:r>
      <w:proofErr w:type="spellStart"/>
      <w:r w:rsidR="008D59D5" w:rsidRPr="002719B6">
        <w:rPr>
          <w:i w:val="0"/>
        </w:rPr>
        <w:t>Bolyai</w:t>
      </w:r>
      <w:proofErr w:type="spellEnd"/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Lobachevski;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introduction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t>concept</w:t>
      </w:r>
      <w:r w:rsidR="00955696">
        <w:t xml:space="preserve"> </w:t>
      </w:r>
      <w:r w:rsidR="008D59D5" w:rsidRPr="002719B6">
        <w:t>of</w:t>
      </w:r>
      <w:r w:rsidR="00955696">
        <w:t xml:space="preserve"> </w:t>
      </w:r>
      <w:r w:rsidR="008D59D5" w:rsidRPr="002719B6">
        <w:t>a</w:t>
      </w:r>
      <w:r w:rsidR="00955696">
        <w:t xml:space="preserve"> </w:t>
      </w:r>
      <w:r w:rsidR="008D59D5" w:rsidRPr="002719B6">
        <w:t>model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Beltrami</w:t>
      </w:r>
      <w:r w:rsidR="002719B6" w:rsidRPr="002719B6">
        <w:rPr>
          <w:i w:val="0"/>
        </w:rPr>
        <w:t>—</w:t>
      </w:r>
      <w:r w:rsidR="00B631EE" w:rsidRPr="002719B6">
        <w:rPr>
          <w:i w:val="0"/>
        </w:rPr>
        <w:t>see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Kvasz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2008a,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pp</w:t>
      </w:r>
      <w:r w:rsidR="002719B6"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111</w:t>
      </w:r>
      <w:r w:rsidR="002719B6" w:rsidRPr="002719B6">
        <w:rPr>
          <w:i w:val="0"/>
        </w:rPr>
        <w:t>–</w:t>
      </w:r>
      <w:r w:rsidR="00B631EE" w:rsidRPr="002719B6">
        <w:rPr>
          <w:i w:val="0"/>
        </w:rPr>
        <w:t>160</w:t>
      </w:r>
      <w:r w:rsidR="008D59D5" w:rsidRPr="002719B6">
        <w:rPr>
          <w:i w:val="0"/>
        </w:rPr>
        <w:t>).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Therefore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consider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Piaget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Garcia,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all,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their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thesis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ontogenesis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recapitulates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“</w:t>
      </w:r>
      <w:r w:rsidR="008D59D5" w:rsidRPr="002719B6">
        <w:t>the</w:t>
      </w:r>
      <w:r w:rsidR="00955696">
        <w:t xml:space="preserve"> </w:t>
      </w:r>
      <w:r w:rsidR="008D59D5" w:rsidRPr="002719B6">
        <w:t>historical</w:t>
      </w:r>
      <w:r w:rsidR="00955696">
        <w:t xml:space="preserve"> </w:t>
      </w:r>
      <w:r w:rsidR="008D59D5" w:rsidRPr="002719B6">
        <w:t>development</w:t>
      </w:r>
      <w:r w:rsidR="00955696">
        <w:t xml:space="preserve"> </w:t>
      </w:r>
      <w:r w:rsidR="008D59D5" w:rsidRPr="002719B6">
        <w:t>in</w:t>
      </w:r>
      <w:r w:rsidR="00955696">
        <w:t xml:space="preserve"> </w:t>
      </w:r>
      <w:r w:rsidR="008D59D5" w:rsidRPr="002719B6">
        <w:t>reversed</w:t>
      </w:r>
      <w:r w:rsidR="00955696">
        <w:t xml:space="preserve"> </w:t>
      </w:r>
      <w:r w:rsidR="008D59D5" w:rsidRPr="002719B6">
        <w:t>order</w:t>
      </w:r>
      <w:r w:rsidR="008D59D5" w:rsidRPr="002719B6">
        <w:rPr>
          <w:i w:val="0"/>
        </w:rPr>
        <w:t>”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(Piaget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&amp;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Garcia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1989,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113)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mistaken.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true,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thesis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would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enormous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consequences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education.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fortunately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true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(for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details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see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Kvasz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2008</w:t>
      </w:r>
      <w:r w:rsidR="004668BB" w:rsidRPr="002719B6">
        <w:rPr>
          <w:i w:val="0"/>
        </w:rPr>
        <w:t>a</w:t>
      </w:r>
      <w:r w:rsidR="008D59D5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pp.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249-251).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example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illustrates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necessity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precede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historical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one.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already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sketched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historical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previous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part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paper,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so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ready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turn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="008D59D5" w:rsidRPr="002719B6">
        <w:rPr>
          <w:i w:val="0"/>
        </w:rPr>
        <w:t>analysis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layers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mathematics</w:t>
      </w:r>
      <w:r w:rsidR="008D59D5" w:rsidRPr="002719B6">
        <w:rPr>
          <w:i w:val="0"/>
        </w:rPr>
        <w:t>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8D59D5" w:rsidRDefault="008D59D5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Just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historical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has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take</w:t>
      </w:r>
      <w:r w:rsidR="00955696">
        <w:rPr>
          <w:i w:val="0"/>
        </w:rPr>
        <w:t xml:space="preserve"> </w:t>
      </w:r>
      <w:r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Pr="002719B6">
        <w:rPr>
          <w:i w:val="0"/>
        </w:rPr>
        <w:t>account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Pr="002719B6">
        <w:rPr>
          <w:i w:val="0"/>
        </w:rPr>
        <w:t>levels,</w:t>
      </w:r>
      <w:r w:rsidR="00955696">
        <w:rPr>
          <w:i w:val="0"/>
        </w:rPr>
        <w:t xml:space="preserve"> </w:t>
      </w:r>
      <w:r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Pr="002719B6">
        <w:rPr>
          <w:i w:val="0"/>
        </w:rPr>
        <w:t>change</w:t>
      </w:r>
      <w:r w:rsidR="00955696">
        <w:rPr>
          <w:i w:val="0"/>
        </w:rPr>
        <w:t xml:space="preserve"> </w:t>
      </w:r>
      <w:r w:rsidRPr="002719B6">
        <w:rPr>
          <w:i w:val="0"/>
        </w:rPr>
        <w:t>occurs,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one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levels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distinguish</w:t>
      </w:r>
      <w:r w:rsidR="00955696">
        <w:rPr>
          <w:i w:val="0"/>
        </w:rPr>
        <w:t xml:space="preserve"> </w:t>
      </w:r>
      <w:r w:rsidRPr="002719B6">
        <w:rPr>
          <w:i w:val="0"/>
        </w:rPr>
        <w:t>between</w:t>
      </w:r>
      <w:r w:rsidR="00955696">
        <w:rPr>
          <w:i w:val="0"/>
        </w:rPr>
        <w:t xml:space="preserve"> </w:t>
      </w:r>
      <w:r w:rsidRPr="002719B6">
        <w:rPr>
          <w:i w:val="0"/>
        </w:rPr>
        <w:t>several</w:t>
      </w:r>
      <w:r w:rsidR="00955696">
        <w:rPr>
          <w:i w:val="0"/>
        </w:rPr>
        <w:t xml:space="preserve"> </w:t>
      </w:r>
      <w:r w:rsidRPr="002719B6">
        <w:rPr>
          <w:i w:val="0"/>
        </w:rPr>
        <w:t>methods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them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b/>
        </w:rPr>
        <w:t>intentional</w:t>
      </w:r>
      <w:r w:rsidR="00955696">
        <w:rPr>
          <w:b/>
        </w:rPr>
        <w:t xml:space="preserve"> </w:t>
      </w:r>
      <w:r w:rsidRPr="002719B6">
        <w:rPr>
          <w:b/>
        </w:rPr>
        <w:t>reconstruction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human</w:t>
      </w:r>
      <w:r w:rsidR="00955696">
        <w:rPr>
          <w:i w:val="0"/>
        </w:rPr>
        <w:t xml:space="preserve"> </w:t>
      </w:r>
      <w:r w:rsidRPr="002719B6">
        <w:rPr>
          <w:i w:val="0"/>
        </w:rPr>
        <w:t>activity,</w:t>
      </w:r>
      <w:r w:rsidR="00955696">
        <w:rPr>
          <w:i w:val="0"/>
        </w:rPr>
        <w:t xml:space="preserve"> </w:t>
      </w:r>
      <w:r w:rsidRPr="002719B6">
        <w:rPr>
          <w:i w:val="0"/>
        </w:rPr>
        <w:t>therefore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understand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(and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language)</w:t>
      </w:r>
      <w:r w:rsidR="00955696">
        <w:rPr>
          <w:i w:val="0"/>
        </w:rPr>
        <w:t xml:space="preserve"> </w:t>
      </w:r>
      <w:r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level</w:t>
      </w:r>
      <w:r w:rsidR="00955696">
        <w:rPr>
          <w:i w:val="0"/>
        </w:rPr>
        <w:t xml:space="preserve"> </w:t>
      </w:r>
      <w:r w:rsidRPr="002719B6">
        <w:rPr>
          <w:i w:val="0"/>
        </w:rPr>
        <w:t>requires</w:t>
      </w:r>
      <w:r w:rsidR="00955696">
        <w:rPr>
          <w:i w:val="0"/>
        </w:rPr>
        <w:t xml:space="preserve"> </w:t>
      </w:r>
      <w:r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all</w:t>
      </w:r>
      <w:r w:rsidR="00955696">
        <w:rPr>
          <w:i w:val="0"/>
        </w:rPr>
        <w:t xml:space="preserve"> </w:t>
      </w:r>
      <w:r w:rsidRPr="002719B6">
        <w:rPr>
          <w:i w:val="0"/>
        </w:rPr>
        <w:t>understanding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intentions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motivations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aims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actors.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partially</w:t>
      </w:r>
      <w:r w:rsidR="00955696">
        <w:rPr>
          <w:i w:val="0"/>
        </w:rPr>
        <w:t xml:space="preserve"> </w:t>
      </w:r>
      <w:r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Pr="002719B6">
        <w:rPr>
          <w:i w:val="0"/>
        </w:rPr>
        <w:t>exercise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psychology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mathematics,</w:t>
      </w:r>
      <w:r w:rsidR="00955696">
        <w:rPr>
          <w:i w:val="0"/>
        </w:rPr>
        <w:t xml:space="preserve"> </w:t>
      </w:r>
      <w:r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entirely,</w:t>
      </w:r>
      <w:r w:rsidR="00955696">
        <w:rPr>
          <w:i w:val="0"/>
        </w:rPr>
        <w:t xml:space="preserve"> </w:t>
      </w:r>
      <w:r w:rsidRPr="002719B6">
        <w:rPr>
          <w:i w:val="0"/>
        </w:rPr>
        <w:t>because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intentions</w:t>
      </w:r>
      <w:r w:rsidR="00955696">
        <w:rPr>
          <w:i w:val="0"/>
        </w:rPr>
        <w:t xml:space="preserve"> </w:t>
      </w:r>
      <w:r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Pr="002719B6">
        <w:rPr>
          <w:i w:val="0"/>
        </w:rPr>
        <w:t>often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public,</w:t>
      </w:r>
      <w:r w:rsidR="00955696">
        <w:rPr>
          <w:i w:val="0"/>
        </w:rPr>
        <w:t xml:space="preserve"> </w:t>
      </w:r>
      <w:r w:rsidRPr="002719B6">
        <w:rPr>
          <w:i w:val="0"/>
        </w:rPr>
        <w:t>social</w:t>
      </w:r>
      <w:r w:rsidR="00955696">
        <w:rPr>
          <w:i w:val="0"/>
        </w:rPr>
        <w:t xml:space="preserve"> </w:t>
      </w:r>
      <w:r w:rsidRPr="002719B6">
        <w:rPr>
          <w:i w:val="0"/>
        </w:rPr>
        <w:t>form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t>problem</w:t>
      </w:r>
      <w:r w:rsidR="00955696">
        <w:rPr>
          <w:i w:val="0"/>
        </w:rPr>
        <w:t xml:space="preserve"> </w:t>
      </w:r>
      <w:r w:rsidRPr="002719B6">
        <w:rPr>
          <w:i w:val="0"/>
        </w:rPr>
        <w:t>(like</w:t>
      </w:r>
      <w:r w:rsidR="00955696">
        <w:rPr>
          <w:i w:val="0"/>
        </w:rPr>
        <w:t xml:space="preserve"> </w:t>
      </w:r>
      <w:r w:rsidRPr="002719B6">
        <w:rPr>
          <w:i w:val="0"/>
        </w:rPr>
        <w:t>Fermat’s</w:t>
      </w:r>
      <w:r w:rsidR="00955696">
        <w:rPr>
          <w:i w:val="0"/>
        </w:rPr>
        <w:t xml:space="preserve"> </w:t>
      </w:r>
      <w:r w:rsidRPr="002719B6">
        <w:rPr>
          <w:i w:val="0"/>
        </w:rPr>
        <w:t>problem),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t>program</w:t>
      </w:r>
      <w:r w:rsidR="00955696">
        <w:rPr>
          <w:i w:val="0"/>
        </w:rPr>
        <w:t xml:space="preserve"> </w:t>
      </w:r>
      <w:r w:rsidRPr="002719B6">
        <w:rPr>
          <w:i w:val="0"/>
        </w:rPr>
        <w:t>(like</w:t>
      </w:r>
      <w:r w:rsidR="00955696">
        <w:rPr>
          <w:i w:val="0"/>
        </w:rPr>
        <w:t xml:space="preserve"> </w:t>
      </w:r>
      <w:r w:rsidRPr="002719B6">
        <w:rPr>
          <w:i w:val="0"/>
        </w:rPr>
        <w:t>Klein’s</w:t>
      </w:r>
      <w:r w:rsidR="00955696">
        <w:rPr>
          <w:i w:val="0"/>
        </w:rPr>
        <w:t xml:space="preserve"> </w:t>
      </w:r>
      <w:r w:rsidRPr="002719B6">
        <w:t>Erlanger</w:t>
      </w:r>
      <w:r w:rsidR="00955696">
        <w:t xml:space="preserve"> </w:t>
      </w:r>
      <w:r w:rsidRPr="002719B6">
        <w:t>Program</w:t>
      </w:r>
      <w:r w:rsidRPr="002719B6">
        <w:rPr>
          <w:i w:val="0"/>
        </w:rPr>
        <w:t>).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means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several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mathematicians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identify</w:t>
      </w:r>
      <w:r w:rsidR="00955696">
        <w:rPr>
          <w:i w:val="0"/>
        </w:rPr>
        <w:t xml:space="preserve"> </w:t>
      </w:r>
      <w:r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same</w:t>
      </w:r>
      <w:r w:rsidR="00955696">
        <w:rPr>
          <w:i w:val="0"/>
        </w:rPr>
        <w:t xml:space="preserve"> </w:t>
      </w:r>
      <w:r w:rsidRPr="002719B6">
        <w:rPr>
          <w:i w:val="0"/>
        </w:rPr>
        <w:t>intention,</w:t>
      </w:r>
      <w:r w:rsidR="00955696">
        <w:rPr>
          <w:i w:val="0"/>
        </w:rPr>
        <w:t xml:space="preserve"> </w:t>
      </w:r>
      <w:r w:rsidRPr="002719B6">
        <w:rPr>
          <w:i w:val="0"/>
        </w:rPr>
        <w:t>work</w:t>
      </w:r>
      <w:r w:rsidR="00955696">
        <w:rPr>
          <w:i w:val="0"/>
        </w:rPr>
        <w:t xml:space="preserve"> </w:t>
      </w:r>
      <w:r w:rsidRPr="002719B6">
        <w:rPr>
          <w:i w:val="0"/>
        </w:rPr>
        <w:t>on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solution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same</w:t>
      </w:r>
      <w:r w:rsidR="00955696">
        <w:rPr>
          <w:i w:val="0"/>
        </w:rPr>
        <w:t xml:space="preserve"> </w:t>
      </w:r>
      <w:r w:rsidRPr="002719B6">
        <w:rPr>
          <w:i w:val="0"/>
        </w:rPr>
        <w:t>problem,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cooperate</w:t>
      </w:r>
      <w:r w:rsidR="00955696">
        <w:rPr>
          <w:i w:val="0"/>
        </w:rPr>
        <w:t xml:space="preserve"> </w:t>
      </w:r>
      <w:r w:rsidRPr="002719B6">
        <w:rPr>
          <w:i w:val="0"/>
        </w:rPr>
        <w:t>on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same</w:t>
      </w:r>
      <w:r w:rsidR="00955696">
        <w:rPr>
          <w:i w:val="0"/>
        </w:rPr>
        <w:t xml:space="preserve"> </w:t>
      </w:r>
      <w:r w:rsidRPr="002719B6">
        <w:rPr>
          <w:i w:val="0"/>
        </w:rPr>
        <w:t>program.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way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subjective</w:t>
      </w:r>
      <w:r w:rsidR="00955696">
        <w:rPr>
          <w:i w:val="0"/>
        </w:rPr>
        <w:t xml:space="preserve"> </w:t>
      </w:r>
      <w:r w:rsidRPr="002719B6">
        <w:rPr>
          <w:i w:val="0"/>
        </w:rPr>
        <w:t>dimension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gets</w:t>
      </w:r>
      <w:r w:rsidR="00955696">
        <w:rPr>
          <w:i w:val="0"/>
        </w:rPr>
        <w:t xml:space="preserve"> </w:t>
      </w:r>
      <w:r w:rsidRPr="002719B6">
        <w:rPr>
          <w:i w:val="0"/>
        </w:rPr>
        <w:t>connected</w:t>
      </w:r>
      <w:r w:rsidR="00955696">
        <w:rPr>
          <w:i w:val="0"/>
        </w:rPr>
        <w:t xml:space="preserve"> </w:t>
      </w:r>
      <w:r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social</w:t>
      </w:r>
      <w:r w:rsidR="00955696">
        <w:rPr>
          <w:i w:val="0"/>
        </w:rPr>
        <w:t xml:space="preserve"> </w:t>
      </w:r>
      <w:r w:rsidRPr="002719B6">
        <w:rPr>
          <w:i w:val="0"/>
        </w:rPr>
        <w:t>one.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8D59D5" w:rsidRDefault="008D59D5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next</w:t>
      </w:r>
      <w:r w:rsidR="00955696">
        <w:rPr>
          <w:i w:val="0"/>
        </w:rPr>
        <w:t xml:space="preserve"> </w:t>
      </w:r>
      <w:r w:rsidRPr="002719B6">
        <w:rPr>
          <w:i w:val="0"/>
        </w:rPr>
        <w:t>method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b/>
        </w:rPr>
        <w:t>reconstruction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linguistic</w:t>
      </w:r>
      <w:r w:rsidR="00955696">
        <w:rPr>
          <w:b/>
        </w:rPr>
        <w:t xml:space="preserve"> </w:t>
      </w:r>
      <w:r w:rsidRPr="002719B6">
        <w:rPr>
          <w:b/>
        </w:rPr>
        <w:t>innovations</w:t>
      </w:r>
      <w:r w:rsidR="00955696">
        <w:rPr>
          <w:b/>
        </w:rPr>
        <w:t xml:space="preserve"> </w:t>
      </w:r>
      <w:r w:rsidRPr="002719B6">
        <w:rPr>
          <w:b/>
        </w:rPr>
        <w:t>and</w:t>
      </w:r>
      <w:r w:rsidR="00955696">
        <w:rPr>
          <w:b/>
        </w:rPr>
        <w:t xml:space="preserve"> </w:t>
      </w:r>
      <w:r w:rsidRPr="002719B6">
        <w:rPr>
          <w:b/>
        </w:rPr>
        <w:t>deficiencies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contributions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turns</w:t>
      </w:r>
      <w:r w:rsidR="00955696">
        <w:rPr>
          <w:i w:val="0"/>
        </w:rPr>
        <w:t xml:space="preserve"> </w:t>
      </w:r>
      <w:r w:rsidRPr="002719B6">
        <w:rPr>
          <w:i w:val="0"/>
        </w:rPr>
        <w:t>out,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mathematicians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solving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problem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working</w:t>
      </w:r>
      <w:r w:rsidR="00955696">
        <w:rPr>
          <w:i w:val="0"/>
        </w:rPr>
        <w:t xml:space="preserve"> </w:t>
      </w:r>
      <w:r w:rsidRPr="002719B6">
        <w:rPr>
          <w:i w:val="0"/>
        </w:rPr>
        <w:t>on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program</w:t>
      </w:r>
      <w:r w:rsidR="00955696">
        <w:rPr>
          <w:i w:val="0"/>
        </w:rPr>
        <w:t xml:space="preserve"> </w:t>
      </w:r>
      <w:r w:rsidRPr="002719B6">
        <w:rPr>
          <w:i w:val="0"/>
        </w:rPr>
        <w:t>introduce</w:t>
      </w:r>
      <w:r w:rsidR="00955696">
        <w:rPr>
          <w:i w:val="0"/>
        </w:rPr>
        <w:t xml:space="preserve"> </w:t>
      </w:r>
      <w:r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Pr="002719B6">
        <w:t>linguistic</w:t>
      </w:r>
      <w:r w:rsidR="00955696">
        <w:t xml:space="preserve"> </w:t>
      </w:r>
      <w:r w:rsidRPr="002719B6">
        <w:t>innovations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Pr="002719B6">
        <w:rPr>
          <w:i w:val="0"/>
        </w:rPr>
        <w:t>Descartes</w:t>
      </w:r>
      <w:r w:rsidR="00955696">
        <w:rPr>
          <w:i w:val="0"/>
        </w:rPr>
        <w:t xml:space="preserve"> </w:t>
      </w:r>
      <w:r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coordinate</w:t>
      </w:r>
      <w:r w:rsidR="00955696">
        <w:rPr>
          <w:i w:val="0"/>
        </w:rPr>
        <w:t xml:space="preserve"> </w:t>
      </w:r>
      <w:r w:rsidRPr="002719B6">
        <w:rPr>
          <w:i w:val="0"/>
        </w:rPr>
        <w:t>system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order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solve</w:t>
      </w:r>
      <w:r w:rsidR="00955696">
        <w:rPr>
          <w:i w:val="0"/>
        </w:rPr>
        <w:t xml:space="preserve"> </w:t>
      </w:r>
      <w:proofErr w:type="spellStart"/>
      <w:r w:rsidRPr="002719B6">
        <w:rPr>
          <w:i w:val="0"/>
        </w:rPr>
        <w:t>Pappus</w:t>
      </w:r>
      <w:proofErr w:type="spellEnd"/>
      <w:r w:rsidRPr="002719B6">
        <w:rPr>
          <w:i w:val="0"/>
        </w:rPr>
        <w:t>’</w:t>
      </w:r>
      <w:r w:rsidR="00955696">
        <w:rPr>
          <w:i w:val="0"/>
        </w:rPr>
        <w:t xml:space="preserve"> </w:t>
      </w:r>
      <w:r w:rsidRPr="002719B6">
        <w:rPr>
          <w:i w:val="0"/>
        </w:rPr>
        <w:t>problem,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Fermat</w:t>
      </w:r>
      <w:r w:rsidR="00955696">
        <w:rPr>
          <w:i w:val="0"/>
        </w:rPr>
        <w:t xml:space="preserve"> </w:t>
      </w:r>
      <w:r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Pr="002719B6">
        <w:rPr>
          <w:i w:val="0"/>
        </w:rPr>
        <w:t>derivation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order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derive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law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refraction.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speak</w:t>
      </w:r>
      <w:r w:rsidR="00955696">
        <w:rPr>
          <w:i w:val="0"/>
        </w:rPr>
        <w:t xml:space="preserve"> </w:t>
      </w:r>
      <w:r w:rsidRPr="002719B6">
        <w:rPr>
          <w:i w:val="0"/>
        </w:rPr>
        <w:t>about</w:t>
      </w:r>
      <w:r w:rsidR="00955696">
        <w:rPr>
          <w:i w:val="0"/>
        </w:rPr>
        <w:t xml:space="preserve"> </w:t>
      </w:r>
      <w:r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deficiencies,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solely</w:t>
      </w:r>
      <w:r w:rsidR="00955696">
        <w:rPr>
          <w:i w:val="0"/>
        </w:rPr>
        <w:t xml:space="preserve"> </w:t>
      </w:r>
      <w:r w:rsidRPr="002719B6">
        <w:rPr>
          <w:i w:val="0"/>
        </w:rPr>
        <w:t>about</w:t>
      </w:r>
      <w:r w:rsidR="00955696">
        <w:rPr>
          <w:i w:val="0"/>
        </w:rPr>
        <w:t xml:space="preserve"> </w:t>
      </w:r>
      <w:r w:rsidRPr="002719B6">
        <w:rPr>
          <w:i w:val="0"/>
        </w:rPr>
        <w:t>changes,</w:t>
      </w:r>
      <w:r w:rsidR="00955696">
        <w:rPr>
          <w:i w:val="0"/>
        </w:rPr>
        <w:t xml:space="preserve"> </w:t>
      </w:r>
      <w:r w:rsidRPr="002719B6">
        <w:rPr>
          <w:i w:val="0"/>
        </w:rPr>
        <w:t>because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common</w:t>
      </w:r>
      <w:r w:rsidR="00955696">
        <w:rPr>
          <w:i w:val="0"/>
        </w:rPr>
        <w:t xml:space="preserve"> </w:t>
      </w:r>
      <w:r w:rsidRPr="002719B6">
        <w:rPr>
          <w:i w:val="0"/>
        </w:rPr>
        <w:t>intention</w:t>
      </w:r>
      <w:r w:rsidR="00955696">
        <w:rPr>
          <w:i w:val="0"/>
        </w:rPr>
        <w:t xml:space="preserve"> </w:t>
      </w:r>
      <w:r w:rsidRPr="002719B6">
        <w:rPr>
          <w:i w:val="0"/>
        </w:rPr>
        <w:t>enables</w:t>
      </w:r>
      <w:r w:rsidR="00955696">
        <w:rPr>
          <w:i w:val="0"/>
        </w:rPr>
        <w:t xml:space="preserve"> </w:t>
      </w:r>
      <w:r w:rsidRPr="002719B6">
        <w:rPr>
          <w:i w:val="0"/>
        </w:rPr>
        <w:t>us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compare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Pr="002719B6">
        <w:rPr>
          <w:i w:val="0"/>
        </w:rPr>
        <w:t>solutions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problem.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judge</w:t>
      </w:r>
      <w:r w:rsidR="00955696">
        <w:rPr>
          <w:i w:val="0"/>
        </w:rPr>
        <w:t xml:space="preserve"> </w:t>
      </w:r>
      <w:r w:rsidRPr="002719B6">
        <w:rPr>
          <w:i w:val="0"/>
        </w:rPr>
        <w:t>one</w:t>
      </w:r>
      <w:r w:rsidR="00955696">
        <w:rPr>
          <w:i w:val="0"/>
        </w:rPr>
        <w:t xml:space="preserve"> </w:t>
      </w:r>
      <w:r w:rsidRPr="002719B6">
        <w:rPr>
          <w:i w:val="0"/>
        </w:rPr>
        <w:t>change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t>innovative</w:t>
      </w:r>
      <w:r w:rsidR="00955696">
        <w:rPr>
          <w:i w:val="0"/>
        </w:rPr>
        <w:t xml:space="preserve"> </w:t>
      </w:r>
      <w:r w:rsidRPr="002719B6">
        <w:rPr>
          <w:i w:val="0"/>
        </w:rPr>
        <w:t>compared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another,</w:t>
      </w:r>
      <w:r w:rsidR="00955696">
        <w:rPr>
          <w:i w:val="0"/>
        </w:rPr>
        <w:t xml:space="preserve"> </w:t>
      </w:r>
      <w:r w:rsidRPr="002719B6">
        <w:rPr>
          <w:i w:val="0"/>
        </w:rPr>
        <w:t>if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helps</w:t>
      </w:r>
      <w:r w:rsidR="00955696">
        <w:rPr>
          <w:i w:val="0"/>
        </w:rPr>
        <w:t xml:space="preserve"> </w:t>
      </w:r>
      <w:r w:rsidRPr="002719B6">
        <w:rPr>
          <w:i w:val="0"/>
        </w:rPr>
        <w:t>better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fulfill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original</w:t>
      </w:r>
      <w:r w:rsidR="00955696">
        <w:rPr>
          <w:i w:val="0"/>
        </w:rPr>
        <w:t xml:space="preserve"> </w:t>
      </w:r>
      <w:r w:rsidRPr="002719B6">
        <w:rPr>
          <w:i w:val="0"/>
        </w:rPr>
        <w:t>intention.</w:t>
      </w:r>
      <w:r w:rsidR="00955696">
        <w:rPr>
          <w:i w:val="0"/>
        </w:rPr>
        <w:t xml:space="preserve"> </w:t>
      </w:r>
      <w:r w:rsidRPr="002719B6">
        <w:rPr>
          <w:i w:val="0"/>
        </w:rPr>
        <w:t>Similarly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aspect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judged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t>deficiency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solely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characteristic</w:t>
      </w:r>
      <w:r w:rsidR="00955696">
        <w:rPr>
          <w:i w:val="0"/>
        </w:rPr>
        <w:t xml:space="preserve"> </w:t>
      </w:r>
      <w:r w:rsidRPr="002719B6">
        <w:rPr>
          <w:i w:val="0"/>
        </w:rPr>
        <w:lastRenderedPageBreak/>
        <w:t>feature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it,</w:t>
      </w:r>
      <w:r w:rsidR="00955696">
        <w:rPr>
          <w:i w:val="0"/>
        </w:rPr>
        <w:t xml:space="preserve"> </w:t>
      </w:r>
      <w:r w:rsidRPr="002719B6">
        <w:rPr>
          <w:i w:val="0"/>
        </w:rPr>
        <w:t>when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hindered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progress</w:t>
      </w:r>
      <w:r w:rsidR="00955696">
        <w:rPr>
          <w:i w:val="0"/>
        </w:rPr>
        <w:t xml:space="preserve"> </w:t>
      </w:r>
      <w:r w:rsidRPr="002719B6">
        <w:rPr>
          <w:i w:val="0"/>
        </w:rPr>
        <w:t>towards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fulfillment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intention.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reconstruction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linguistic</w:t>
      </w:r>
      <w:r w:rsidR="00955696">
        <w:t xml:space="preserve"> </w:t>
      </w:r>
      <w:r w:rsidRPr="002719B6">
        <w:t>innovations</w:t>
      </w:r>
      <w:r w:rsidR="00955696">
        <w:t xml:space="preserve"> </w:t>
      </w:r>
      <w:r w:rsidRPr="002719B6">
        <w:t>and</w:t>
      </w:r>
      <w:r w:rsidR="00955696">
        <w:t xml:space="preserve"> </w:t>
      </w:r>
      <w:r w:rsidRPr="002719B6">
        <w:t>deficiencies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important,</w:t>
      </w:r>
      <w:r w:rsidR="00955696">
        <w:rPr>
          <w:i w:val="0"/>
        </w:rPr>
        <w:t xml:space="preserve"> </w:t>
      </w:r>
      <w:r w:rsidRPr="002719B6">
        <w:rPr>
          <w:i w:val="0"/>
        </w:rPr>
        <w:t>because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enables</w:t>
      </w:r>
      <w:r w:rsidR="00955696">
        <w:rPr>
          <w:i w:val="0"/>
        </w:rPr>
        <w:t xml:space="preserve"> </w:t>
      </w:r>
      <w:r w:rsidRPr="002719B6">
        <w:rPr>
          <w:i w:val="0"/>
        </w:rPr>
        <w:t>us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see</w:t>
      </w:r>
      <w:r w:rsidR="00955696">
        <w:rPr>
          <w:i w:val="0"/>
        </w:rPr>
        <w:t xml:space="preserve"> </w:t>
      </w:r>
      <w:r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Pr="002719B6">
        <w:rPr>
          <w:i w:val="0"/>
        </w:rPr>
        <w:t>objective</w:t>
      </w:r>
      <w:r w:rsidR="00955696">
        <w:rPr>
          <w:i w:val="0"/>
        </w:rPr>
        <w:t xml:space="preserve"> </w:t>
      </w:r>
      <w:r w:rsidRPr="002719B6">
        <w:rPr>
          <w:i w:val="0"/>
        </w:rPr>
        <w:t>features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="00B631EE" w:rsidRPr="002719B6">
        <w:rPr>
          <w:i w:val="0"/>
        </w:rPr>
        <w:t>contributions</w:t>
      </w:r>
      <w:r w:rsidR="00955696">
        <w:rPr>
          <w:i w:val="0"/>
        </w:rPr>
        <w:t xml:space="preserve"> </w:t>
      </w:r>
      <w:r w:rsidRPr="002719B6">
        <w:rPr>
          <w:i w:val="0"/>
        </w:rPr>
        <w:t>proposed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individual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mathematicians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means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often</w:t>
      </w:r>
      <w:r w:rsidR="00955696">
        <w:rPr>
          <w:i w:val="0"/>
        </w:rPr>
        <w:t xml:space="preserve"> </w:t>
      </w:r>
      <w:r w:rsidRPr="002719B6">
        <w:rPr>
          <w:i w:val="0"/>
        </w:rPr>
        <w:t>explain,</w:t>
      </w:r>
      <w:r w:rsidR="00955696">
        <w:rPr>
          <w:i w:val="0"/>
        </w:rPr>
        <w:t xml:space="preserve"> </w:t>
      </w:r>
      <w:r w:rsidRPr="002719B6">
        <w:rPr>
          <w:i w:val="0"/>
        </w:rPr>
        <w:t>why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solution</w:t>
      </w:r>
      <w:r w:rsidR="00955696">
        <w:rPr>
          <w:i w:val="0"/>
        </w:rPr>
        <w:t xml:space="preserve"> </w:t>
      </w:r>
      <w:r w:rsidRPr="002719B6">
        <w:rPr>
          <w:i w:val="0"/>
        </w:rPr>
        <w:t>was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successful</w:t>
      </w:r>
      <w:r w:rsidR="00955696">
        <w:rPr>
          <w:i w:val="0"/>
        </w:rPr>
        <w:t xml:space="preserve"> </w:t>
      </w:r>
      <w:r w:rsidRPr="002719B6">
        <w:rPr>
          <w:i w:val="0"/>
        </w:rPr>
        <w:t>than</w:t>
      </w:r>
      <w:r w:rsidR="00955696">
        <w:rPr>
          <w:i w:val="0"/>
        </w:rPr>
        <w:t xml:space="preserve"> </w:t>
      </w:r>
      <w:r w:rsidRPr="002719B6">
        <w:rPr>
          <w:i w:val="0"/>
        </w:rPr>
        <w:t>another</w:t>
      </w:r>
      <w:r w:rsidR="00955696">
        <w:rPr>
          <w:i w:val="0"/>
        </w:rPr>
        <w:t xml:space="preserve"> </w:t>
      </w:r>
      <w:r w:rsidRPr="002719B6">
        <w:rPr>
          <w:i w:val="0"/>
        </w:rPr>
        <w:t>one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also</w:t>
      </w:r>
      <w:r w:rsidR="00955696">
        <w:rPr>
          <w:i w:val="0"/>
        </w:rPr>
        <w:t xml:space="preserve"> </w:t>
      </w:r>
      <w:r w:rsidRPr="002719B6">
        <w:rPr>
          <w:i w:val="0"/>
        </w:rPr>
        <w:t>understand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way</w:t>
      </w:r>
      <w:r w:rsidR="00955696">
        <w:rPr>
          <w:i w:val="0"/>
        </w:rPr>
        <w:t xml:space="preserve"> </w:t>
      </w:r>
      <w:r w:rsidRPr="002719B6">
        <w:rPr>
          <w:i w:val="0"/>
        </w:rPr>
        <w:t>how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program</w:t>
      </w:r>
      <w:r w:rsidR="00955696">
        <w:rPr>
          <w:i w:val="0"/>
        </w:rPr>
        <w:t xml:space="preserve"> </w:t>
      </w:r>
      <w:r w:rsidRPr="002719B6">
        <w:rPr>
          <w:i w:val="0"/>
        </w:rPr>
        <w:t>developed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degenerated.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8D59D5" w:rsidRDefault="008D59D5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course</w:t>
      </w:r>
      <w:r w:rsidR="00955696">
        <w:rPr>
          <w:i w:val="0"/>
        </w:rPr>
        <w:t xml:space="preserve"> </w:t>
      </w:r>
      <w:r w:rsidRPr="002719B6">
        <w:rPr>
          <w:i w:val="0"/>
        </w:rPr>
        <w:t>what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interested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isolated</w:t>
      </w:r>
      <w:r w:rsidR="00955696">
        <w:rPr>
          <w:i w:val="0"/>
        </w:rPr>
        <w:t xml:space="preserve"> </w:t>
      </w:r>
      <w:r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Pr="002719B6">
        <w:rPr>
          <w:i w:val="0"/>
        </w:rPr>
        <w:t>rather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formation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Pr="002719B6">
        <w:rPr>
          <w:i w:val="0"/>
        </w:rPr>
        <w:t>framework</w:t>
      </w:r>
      <w:r w:rsidR="00955696">
        <w:rPr>
          <w:i w:val="0"/>
        </w:rPr>
        <w:t xml:space="preserve"> </w:t>
      </w:r>
      <w:r w:rsidRPr="002719B6">
        <w:rPr>
          <w:i w:val="0"/>
        </w:rPr>
        <w:t>(like</w:t>
      </w:r>
      <w:r w:rsidR="00955696">
        <w:rPr>
          <w:i w:val="0"/>
        </w:rPr>
        <w:t xml:space="preserve"> </w:t>
      </w:r>
      <w:r w:rsidRPr="002719B6">
        <w:rPr>
          <w:i w:val="0"/>
        </w:rPr>
        <w:t>that,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characterizes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polynomial</w:t>
      </w:r>
      <w:r w:rsidR="00955696">
        <w:rPr>
          <w:i w:val="0"/>
        </w:rPr>
        <w:t xml:space="preserve"> </w:t>
      </w:r>
      <w:r w:rsidRPr="002719B6">
        <w:rPr>
          <w:i w:val="0"/>
        </w:rPr>
        <w:t>algebra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that,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</w:t>
      </w:r>
      <w:r w:rsidR="004668BB" w:rsidRPr="002719B6">
        <w:rPr>
          <w:i w:val="0"/>
        </w:rPr>
        <w:t>y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means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generates</w:t>
      </w:r>
      <w:r w:rsidR="00955696">
        <w:rPr>
          <w:i w:val="0"/>
        </w:rPr>
        <w:t xml:space="preserve"> </w:t>
      </w:r>
      <w:r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Pr="002719B6">
        <w:rPr>
          <w:i w:val="0"/>
        </w:rPr>
        <w:t>curves).</w:t>
      </w:r>
      <w:r w:rsidR="00955696">
        <w:rPr>
          <w:i w:val="0"/>
        </w:rPr>
        <w:t xml:space="preserve"> </w:t>
      </w:r>
      <w:r w:rsidRPr="002719B6">
        <w:rPr>
          <w:i w:val="0"/>
        </w:rPr>
        <w:t>Therefore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must</w:t>
      </w:r>
      <w:r w:rsidR="00955696">
        <w:rPr>
          <w:i w:val="0"/>
        </w:rPr>
        <w:t xml:space="preserve"> </w:t>
      </w:r>
      <w:r w:rsidRPr="002719B6">
        <w:rPr>
          <w:i w:val="0"/>
        </w:rPr>
        <w:t>turn</w:t>
      </w:r>
      <w:r w:rsidR="00955696">
        <w:rPr>
          <w:i w:val="0"/>
        </w:rPr>
        <w:t xml:space="preserve"> </w:t>
      </w:r>
      <w:r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analysis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b/>
        </w:rPr>
        <w:t>reconstruction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process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="001C63AA"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merging</w:t>
      </w:r>
      <w:r w:rsidR="00955696">
        <w:rPr>
          <w:b/>
        </w:rPr>
        <w:t xml:space="preserve"> </w:t>
      </w:r>
      <w:r w:rsidR="001C63AA" w:rsidRPr="002719B6">
        <w:rPr>
          <w:b/>
        </w:rPr>
        <w:t>of</w:t>
      </w:r>
      <w:r w:rsidR="00955696">
        <w:rPr>
          <w:b/>
        </w:rPr>
        <w:t xml:space="preserve"> </w:t>
      </w:r>
      <w:r w:rsidR="00573787" w:rsidRPr="002719B6">
        <w:rPr>
          <w:b/>
        </w:rPr>
        <w:t>separate</w:t>
      </w:r>
      <w:r w:rsidR="00955696">
        <w:rPr>
          <w:b/>
        </w:rPr>
        <w:t xml:space="preserve"> </w:t>
      </w:r>
      <w:r w:rsidR="001C63AA" w:rsidRPr="002719B6">
        <w:rPr>
          <w:b/>
        </w:rPr>
        <w:t>linguistic</w:t>
      </w:r>
      <w:r w:rsidR="00955696">
        <w:rPr>
          <w:b/>
        </w:rPr>
        <w:t xml:space="preserve"> </w:t>
      </w:r>
      <w:r w:rsidR="001C63AA" w:rsidRPr="002719B6">
        <w:rPr>
          <w:b/>
        </w:rPr>
        <w:t>innovations</w:t>
      </w:r>
      <w:r w:rsidR="00955696">
        <w:rPr>
          <w:b/>
        </w:rPr>
        <w:t xml:space="preserve"> </w:t>
      </w:r>
      <w:r w:rsidR="001C63AA" w:rsidRPr="002719B6">
        <w:rPr>
          <w:b/>
        </w:rPr>
        <w:t>into</w:t>
      </w:r>
      <w:r w:rsidR="00955696">
        <w:rPr>
          <w:b/>
        </w:rPr>
        <w:t xml:space="preserve"> </w:t>
      </w:r>
      <w:r w:rsidR="001C63AA" w:rsidRPr="002719B6">
        <w:rPr>
          <w:b/>
        </w:rPr>
        <w:t>a</w:t>
      </w:r>
      <w:r w:rsidR="00955696">
        <w:rPr>
          <w:b/>
        </w:rPr>
        <w:t xml:space="preserve"> </w:t>
      </w:r>
      <w:r w:rsidR="001C63AA" w:rsidRPr="002719B6">
        <w:rPr>
          <w:b/>
        </w:rPr>
        <w:t>single</w:t>
      </w:r>
      <w:r w:rsidR="00955696">
        <w:rPr>
          <w:b/>
        </w:rPr>
        <w:t xml:space="preserve"> </w:t>
      </w:r>
      <w:r w:rsidR="001C63AA" w:rsidRPr="002719B6">
        <w:rPr>
          <w:b/>
        </w:rPr>
        <w:t>linguistic</w:t>
      </w:r>
      <w:r w:rsidR="00955696">
        <w:rPr>
          <w:b/>
        </w:rPr>
        <w:t xml:space="preserve"> </w:t>
      </w:r>
      <w:r w:rsidR="001C63AA" w:rsidRPr="002719B6">
        <w:rPr>
          <w:b/>
        </w:rPr>
        <w:t>framework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social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private;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therefore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individual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mathematicians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must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undergo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social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negotiation.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</w:t>
      </w:r>
      <w:r w:rsidR="004668BB" w:rsidRPr="002719B6">
        <w:rPr>
          <w:i w:val="0"/>
        </w:rPr>
        <w:t>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historian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Michael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Crowe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mentioned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“</w:t>
      </w:r>
      <w:r w:rsidR="004668BB" w:rsidRPr="002719B6">
        <w:t>Multiple</w:t>
      </w:r>
      <w:r w:rsidR="00955696">
        <w:t xml:space="preserve"> </w:t>
      </w:r>
      <w:r w:rsidR="004668BB" w:rsidRPr="002719B6">
        <w:t>independent</w:t>
      </w:r>
      <w:r w:rsidR="00955696">
        <w:t xml:space="preserve"> </w:t>
      </w:r>
      <w:r w:rsidR="004668BB" w:rsidRPr="002719B6">
        <w:t>discoveries</w:t>
      </w:r>
      <w:r w:rsidR="00955696">
        <w:t xml:space="preserve"> </w:t>
      </w:r>
      <w:r w:rsidR="004668BB" w:rsidRPr="002719B6">
        <w:t>of</w:t>
      </w:r>
      <w:r w:rsidR="00955696">
        <w:t xml:space="preserve"> </w:t>
      </w:r>
      <w:r w:rsidR="004668BB" w:rsidRPr="002719B6">
        <w:t>mathematical</w:t>
      </w:r>
      <w:r w:rsidR="00955696">
        <w:t xml:space="preserve"> </w:t>
      </w:r>
      <w:r w:rsidR="004668BB" w:rsidRPr="002719B6">
        <w:t>concepts</w:t>
      </w:r>
      <w:r w:rsidR="00955696">
        <w:t xml:space="preserve"> </w:t>
      </w:r>
      <w:r w:rsidR="004668BB" w:rsidRPr="002719B6">
        <w:t>are</w:t>
      </w:r>
      <w:r w:rsidR="00955696">
        <w:t xml:space="preserve"> </w:t>
      </w:r>
      <w:r w:rsidR="004668BB" w:rsidRPr="002719B6">
        <w:t>the</w:t>
      </w:r>
      <w:r w:rsidR="00955696">
        <w:t xml:space="preserve"> </w:t>
      </w:r>
      <w:r w:rsidR="004668BB" w:rsidRPr="002719B6">
        <w:t>rule,</w:t>
      </w:r>
      <w:r w:rsidR="00955696">
        <w:t xml:space="preserve"> </w:t>
      </w:r>
      <w:r w:rsidR="004668BB" w:rsidRPr="002719B6">
        <w:t>not</w:t>
      </w:r>
      <w:r w:rsidR="00955696">
        <w:t xml:space="preserve"> </w:t>
      </w:r>
      <w:r w:rsidR="004668BB" w:rsidRPr="002719B6">
        <w:t>the</w:t>
      </w:r>
      <w:r w:rsidR="00955696">
        <w:t xml:space="preserve"> </w:t>
      </w:r>
      <w:r w:rsidR="004668BB" w:rsidRPr="002719B6">
        <w:t>exception</w:t>
      </w:r>
      <w:r w:rsidR="004668BB" w:rsidRPr="002719B6">
        <w:rPr>
          <w:i w:val="0"/>
        </w:rPr>
        <w:t>”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(Crowe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1975,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p.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164).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every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framework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created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merging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several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stemming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many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authors.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instance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framework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elementary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algebra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emerged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combining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several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mathematicians,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4668BB" w:rsidRPr="002719B6">
        <w:t>Regiomontanus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(*1436,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who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</w:t>
      </w:r>
      <w:r w:rsidR="00955696">
        <w:rPr>
          <w:i w:val="0"/>
        </w:rPr>
        <w:t xml:space="preserve"> </w:t>
      </w:r>
      <w:r w:rsidR="004668BB" w:rsidRPr="002719B6">
        <w:t>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roots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turning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root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extraction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object),</w:t>
      </w:r>
      <w:r w:rsidR="00955696">
        <w:rPr>
          <w:i w:val="0"/>
        </w:rPr>
        <w:t xml:space="preserve"> </w:t>
      </w:r>
      <w:r w:rsidR="004668BB" w:rsidRPr="002719B6">
        <w:t>Nicolas</w:t>
      </w:r>
      <w:r w:rsidR="00955696">
        <w:t xml:space="preserve"> </w:t>
      </w:r>
      <w:proofErr w:type="spellStart"/>
      <w:r w:rsidR="004668BB" w:rsidRPr="002719B6">
        <w:t>Chuquet</w:t>
      </w:r>
      <w:proofErr w:type="spellEnd"/>
      <w:r w:rsidR="00955696">
        <w:rPr>
          <w:i w:val="0"/>
        </w:rPr>
        <w:t xml:space="preserve"> </w:t>
      </w:r>
      <w:r w:rsidR="004668BB" w:rsidRPr="002719B6">
        <w:rPr>
          <w:i w:val="0"/>
        </w:rPr>
        <w:t>(*1445,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who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arithmetical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symbolism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powers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idea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brackets—by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underlining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expression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should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brackets),</w:t>
      </w:r>
      <w:r w:rsidR="00955696">
        <w:rPr>
          <w:i w:val="0"/>
        </w:rPr>
        <w:t xml:space="preserve"> </w:t>
      </w:r>
      <w:r w:rsidR="004668BB" w:rsidRPr="002719B6">
        <w:t>Johannes</w:t>
      </w:r>
      <w:r w:rsidR="00955696">
        <w:t xml:space="preserve"> </w:t>
      </w:r>
      <w:proofErr w:type="spellStart"/>
      <w:r w:rsidR="004668BB" w:rsidRPr="002719B6">
        <w:t>Widmann</w:t>
      </w:r>
      <w:proofErr w:type="spellEnd"/>
      <w:r w:rsidR="00955696">
        <w:rPr>
          <w:i w:val="0"/>
        </w:rPr>
        <w:t xml:space="preserve"> </w:t>
      </w:r>
      <w:r w:rsidR="004668BB" w:rsidRPr="002719B6">
        <w:rPr>
          <w:i w:val="0"/>
        </w:rPr>
        <w:t>(*1462,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who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+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–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operations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addition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subtraction</w:t>
      </w:r>
      <w:r w:rsidR="004668BB" w:rsidRPr="002719B6">
        <w:rPr>
          <w:i w:val="0"/>
        </w:rPr>
        <w:t>),</w:t>
      </w:r>
      <w:r w:rsidR="00955696">
        <w:rPr>
          <w:i w:val="0"/>
        </w:rPr>
        <w:t xml:space="preserve"> </w:t>
      </w:r>
      <w:r w:rsidR="004668BB" w:rsidRPr="002719B6">
        <w:t>Michael</w:t>
      </w:r>
      <w:r w:rsidR="00955696">
        <w:t xml:space="preserve"> </w:t>
      </w:r>
      <w:proofErr w:type="spellStart"/>
      <w:r w:rsidR="004668BB" w:rsidRPr="002719B6">
        <w:t>Stifel</w:t>
      </w:r>
      <w:proofErr w:type="spellEnd"/>
      <w:r w:rsidR="00955696">
        <w:rPr>
          <w:i w:val="0"/>
        </w:rPr>
        <w:t xml:space="preserve"> </w:t>
      </w:r>
      <w:r w:rsidR="004668BB" w:rsidRPr="002719B6">
        <w:rPr>
          <w:i w:val="0"/>
        </w:rPr>
        <w:t>(*1487,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who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replaced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</w:t>
      </w:r>
      <w:r w:rsidR="00955696">
        <w:rPr>
          <w:i w:val="0"/>
        </w:rPr>
        <w:t xml:space="preserve"> </w:t>
      </w:r>
      <w:r w:rsidR="004668BB" w:rsidRPr="002719B6">
        <w:t>R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Regiomontanus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</w:t>
      </w:r>
      <w:r w:rsidR="00955696">
        <w:rPr>
          <w:i w:val="0"/>
        </w:rPr>
        <w:t xml:space="preserve"> </w:t>
      </w:r>
      <w:r w:rsidR="004668BB" w:rsidRPr="002719B6">
        <w:rPr>
          <w:i w:val="0"/>
          <w:position w:val="-12"/>
        </w:rPr>
        <w:object w:dxaOrig="3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85pt;height:20.15pt" o:ole="">
            <v:imagedata r:id="rId7" o:title=""/>
          </v:shape>
          <o:OLEObject Type="Embed" ProgID="Equation.3" ShapeID="_x0000_i1025" DrawAspect="Content" ObjectID="_1537545083" r:id="rId8"/>
        </w:object>
      </w:r>
      <w:r w:rsidR="004668BB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what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allowed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him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insert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further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root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extraction</w:t>
      </w:r>
      <w:r w:rsidR="004668BB" w:rsidRPr="002719B6">
        <w:rPr>
          <w:i w:val="0"/>
        </w:rPr>
        <w:t>),</w:t>
      </w:r>
      <w:r w:rsidR="00955696">
        <w:rPr>
          <w:i w:val="0"/>
        </w:rPr>
        <w:t xml:space="preserve"> </w:t>
      </w:r>
      <w:r w:rsidR="004668BB" w:rsidRPr="002719B6">
        <w:t>François</w:t>
      </w:r>
      <w:r w:rsidR="00955696">
        <w:t xml:space="preserve"> </w:t>
      </w:r>
      <w:proofErr w:type="spellStart"/>
      <w:r w:rsidR="004668BB" w:rsidRPr="002719B6">
        <w:t>Viète</w:t>
      </w:r>
      <w:proofErr w:type="spellEnd"/>
      <w:r w:rsidR="00955696">
        <w:rPr>
          <w:i w:val="0"/>
        </w:rPr>
        <w:t xml:space="preserve"> </w:t>
      </w:r>
      <w:r w:rsidR="004668BB" w:rsidRPr="002719B6">
        <w:rPr>
          <w:i w:val="0"/>
        </w:rPr>
        <w:t>(*1540,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who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letters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coefficients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equations),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finally</w:t>
      </w:r>
      <w:r w:rsidR="00955696">
        <w:rPr>
          <w:i w:val="0"/>
        </w:rPr>
        <w:t xml:space="preserve"> </w:t>
      </w:r>
      <w:r w:rsidR="004668BB" w:rsidRPr="002719B6">
        <w:t>Descartes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(*1594,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who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integrated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all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comprehensive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system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symbolism,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still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use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today).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see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creation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framework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lasting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than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150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years.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symbolism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use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today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contains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several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stemming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least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6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different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mathematicians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(for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details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see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Kvasz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2008b).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great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importance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education,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because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makes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possible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trace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roots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problems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our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students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encounter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learning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symbolism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innovations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their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integration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="004668BB" w:rsidRPr="002719B6">
        <w:rPr>
          <w:i w:val="0"/>
        </w:rPr>
        <w:t>framework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algebra</w:t>
      </w:r>
      <w:r w:rsidR="004668BB" w:rsidRPr="002719B6">
        <w:rPr>
          <w:i w:val="0"/>
        </w:rPr>
        <w:t>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4668BB" w:rsidRDefault="004668B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After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Pr="002719B6">
        <w:rPr>
          <w:i w:val="0"/>
        </w:rPr>
        <w:t>framework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created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573787"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do</w:t>
      </w:r>
      <w:r w:rsidR="00573787" w:rsidRPr="002719B6">
        <w:rPr>
          <w:i w:val="0"/>
        </w:rPr>
        <w:t>es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stop.</w:t>
      </w:r>
      <w:r w:rsidR="00955696">
        <w:rPr>
          <w:i w:val="0"/>
        </w:rPr>
        <w:t xml:space="preserve"> </w:t>
      </w:r>
      <w:r w:rsidRPr="002719B6">
        <w:rPr>
          <w:i w:val="0"/>
        </w:rPr>
        <w:t>On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contrary,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witness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entire</w:t>
      </w:r>
      <w:r w:rsidR="00955696">
        <w:rPr>
          <w:i w:val="0"/>
        </w:rPr>
        <w:t xml:space="preserve"> </w:t>
      </w:r>
      <w:r w:rsidRPr="002719B6">
        <w:rPr>
          <w:i w:val="0"/>
        </w:rPr>
        <w:t>framework.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Pr="002719B6">
        <w:rPr>
          <w:i w:val="0"/>
        </w:rPr>
        <w:t>has,</w:t>
      </w:r>
      <w:r w:rsidR="00955696">
        <w:rPr>
          <w:i w:val="0"/>
        </w:rPr>
        <w:t xml:space="preserve"> </w:t>
      </w:r>
      <w:r w:rsidRPr="002719B6">
        <w:rPr>
          <w:i w:val="0"/>
        </w:rPr>
        <w:t>nevertheless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very</w:t>
      </w:r>
      <w:r w:rsidR="00955696">
        <w:rPr>
          <w:i w:val="0"/>
        </w:rPr>
        <w:t xml:space="preserve"> </w:t>
      </w:r>
      <w:r w:rsidRPr="002719B6">
        <w:rPr>
          <w:i w:val="0"/>
        </w:rPr>
        <w:t>interesting</w:t>
      </w:r>
      <w:r w:rsidR="00955696">
        <w:rPr>
          <w:i w:val="0"/>
        </w:rPr>
        <w:t xml:space="preserve"> </w:t>
      </w:r>
      <w:r w:rsidRPr="002719B6">
        <w:rPr>
          <w:i w:val="0"/>
        </w:rPr>
        <w:t>form,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I</w:t>
      </w:r>
      <w:r w:rsidR="00955696">
        <w:rPr>
          <w:i w:val="0"/>
        </w:rPr>
        <w:t xml:space="preserve"> </w:t>
      </w:r>
      <w:r w:rsidRPr="002719B6">
        <w:rPr>
          <w:i w:val="0"/>
        </w:rPr>
        <w:t>suggest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call</w:t>
      </w:r>
      <w:r w:rsidR="00955696">
        <w:rPr>
          <w:i w:val="0"/>
        </w:rPr>
        <w:t xml:space="preserve"> </w:t>
      </w:r>
      <w:r w:rsidRPr="002719B6">
        <w:rPr>
          <w:b/>
        </w:rPr>
        <w:t>bipolarity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</w:t>
      </w:r>
      <w:r w:rsidRPr="002719B6">
        <w:rPr>
          <w:i w:val="0"/>
        </w:rPr>
        <w:t>f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take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geometry,</w:t>
      </w:r>
      <w:r w:rsidR="00955696">
        <w:rPr>
          <w:i w:val="0"/>
        </w:rPr>
        <w:t xml:space="preserve"> </w:t>
      </w:r>
      <w:r w:rsidRPr="002719B6">
        <w:rPr>
          <w:i w:val="0"/>
        </w:rPr>
        <w:t>along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line</w:t>
      </w:r>
      <w:r w:rsidR="00955696">
        <w:rPr>
          <w:i w:val="0"/>
        </w:rPr>
        <w:t xml:space="preserve"> </w:t>
      </w:r>
      <w:r w:rsidRPr="002719B6">
        <w:t>synthetic</w:t>
      </w:r>
      <w:r w:rsidR="00955696">
        <w:t xml:space="preserve"> </w:t>
      </w:r>
      <w:r w:rsidRPr="002719B6">
        <w:t>geometry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t>analytic</w:t>
      </w:r>
      <w:r w:rsidR="00955696">
        <w:t xml:space="preserve"> </w:t>
      </w:r>
      <w:r w:rsidRPr="002719B6">
        <w:t>geometry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t>fractal</w:t>
      </w:r>
      <w:r w:rsidR="00955696">
        <w:t xml:space="preserve"> </w:t>
      </w:r>
      <w:r w:rsidRPr="002719B6">
        <w:t>geometry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discover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developmental</w:t>
      </w:r>
      <w:r w:rsidR="00955696">
        <w:rPr>
          <w:i w:val="0"/>
        </w:rPr>
        <w:t xml:space="preserve"> </w:t>
      </w:r>
      <w:r w:rsidRPr="002719B6">
        <w:rPr>
          <w:i w:val="0"/>
        </w:rPr>
        <w:t>stages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our</w:t>
      </w:r>
      <w:r w:rsidR="00955696">
        <w:rPr>
          <w:i w:val="0"/>
        </w:rPr>
        <w:t xml:space="preserve"> </w:t>
      </w:r>
      <w:r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Pr="002719B6">
        <w:rPr>
          <w:i w:val="0"/>
        </w:rPr>
        <w:t>tools</w:t>
      </w:r>
      <w:r w:rsidR="00955696">
        <w:rPr>
          <w:i w:val="0"/>
        </w:rPr>
        <w:t xml:space="preserve"> </w:t>
      </w:r>
      <w:r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representation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geometric</w:t>
      </w:r>
      <w:r w:rsidR="00955696">
        <w:rPr>
          <w:i w:val="0"/>
        </w:rPr>
        <w:t xml:space="preserve"> </w:t>
      </w:r>
      <w:r w:rsidRPr="002719B6">
        <w:rPr>
          <w:i w:val="0"/>
        </w:rPr>
        <w:t>forms</w:t>
      </w:r>
      <w:r w:rsidR="00955696">
        <w:rPr>
          <w:i w:val="0"/>
        </w:rPr>
        <w:t xml:space="preserve"> </w:t>
      </w:r>
      <w:r w:rsidRPr="002719B6">
        <w:rPr>
          <w:i w:val="0"/>
        </w:rPr>
        <w:t>were</w:t>
      </w:r>
      <w:r w:rsidR="00955696">
        <w:rPr>
          <w:i w:val="0"/>
        </w:rPr>
        <w:t xml:space="preserve"> </w:t>
      </w:r>
      <w:r w:rsidRPr="002719B6">
        <w:rPr>
          <w:i w:val="0"/>
        </w:rPr>
        <w:t>separated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developmental</w:t>
      </w:r>
      <w:r w:rsidR="00955696">
        <w:rPr>
          <w:i w:val="0"/>
        </w:rPr>
        <w:t xml:space="preserve"> </w:t>
      </w:r>
      <w:r w:rsidRPr="002719B6">
        <w:rPr>
          <w:i w:val="0"/>
        </w:rPr>
        <w:t>stages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tools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symbolic</w:t>
      </w:r>
      <w:r w:rsidR="00955696">
        <w:rPr>
          <w:i w:val="0"/>
        </w:rPr>
        <w:t xml:space="preserve"> </w:t>
      </w:r>
      <w:r w:rsidRPr="002719B6">
        <w:rPr>
          <w:i w:val="0"/>
        </w:rPr>
        <w:t>representation.</w:t>
      </w:r>
      <w:r w:rsidR="00955696">
        <w:rPr>
          <w:i w:val="0"/>
        </w:rPr>
        <w:t xml:space="preserve"> </w:t>
      </w:r>
      <w:r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Pr="002719B6">
        <w:rPr>
          <w:i w:val="0"/>
        </w:rPr>
        <w:t>synthetic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were</w:t>
      </w:r>
      <w:r w:rsidR="00955696">
        <w:t xml:space="preserve"> </w:t>
      </w:r>
      <w:r w:rsidRPr="002719B6">
        <w:rPr>
          <w:i w:val="0"/>
        </w:rPr>
        <w:t>separated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birth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573787" w:rsidRPr="002719B6">
        <w:rPr>
          <w:i w:val="0"/>
        </w:rPr>
        <w:t>algebra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similarly</w:t>
      </w:r>
      <w:r w:rsidR="00955696">
        <w:rPr>
          <w:i w:val="0"/>
        </w:rPr>
        <w:t xml:space="preserve"> </w:t>
      </w:r>
      <w:r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fractal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proofErr w:type="gramStart"/>
      <w:r w:rsidR="002719B6" w:rsidRPr="002719B6">
        <w:rPr>
          <w:i w:val="0"/>
        </w:rPr>
        <w:t>w</w:t>
      </w:r>
      <w:r w:rsidR="002719B6">
        <w:rPr>
          <w:i w:val="0"/>
        </w:rPr>
        <w:t>ere</w:t>
      </w:r>
      <w:proofErr w:type="gramEnd"/>
      <w:r w:rsidR="00955696">
        <w:rPr>
          <w:i w:val="0"/>
        </w:rPr>
        <w:t xml:space="preserve"> </w:t>
      </w:r>
      <w:r w:rsidRPr="002719B6">
        <w:rPr>
          <w:i w:val="0"/>
        </w:rPr>
        <w:t>separated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creation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infinitesimal</w:t>
      </w:r>
      <w:r w:rsidR="00955696">
        <w:rPr>
          <w:i w:val="0"/>
        </w:rPr>
        <w:t xml:space="preserve"> </w:t>
      </w:r>
      <w:r w:rsidRPr="002719B6">
        <w:rPr>
          <w:i w:val="0"/>
        </w:rPr>
        <w:t>calculus.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was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mere</w:t>
      </w:r>
      <w:r w:rsidR="00955696">
        <w:rPr>
          <w:i w:val="0"/>
        </w:rPr>
        <w:t xml:space="preserve"> </w:t>
      </w:r>
      <w:r w:rsidRPr="002719B6">
        <w:rPr>
          <w:i w:val="0"/>
        </w:rPr>
        <w:t>historical</w:t>
      </w:r>
      <w:r w:rsidR="00955696">
        <w:rPr>
          <w:i w:val="0"/>
        </w:rPr>
        <w:t xml:space="preserve"> </w:t>
      </w:r>
      <w:r w:rsidRPr="002719B6">
        <w:rPr>
          <w:i w:val="0"/>
        </w:rPr>
        <w:t>coincidence.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creation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Descartes</w:t>
      </w:r>
      <w:r w:rsidR="00955696">
        <w:rPr>
          <w:i w:val="0"/>
        </w:rPr>
        <w:t xml:space="preserve"> </w:t>
      </w:r>
      <w:r w:rsidRPr="002719B6">
        <w:rPr>
          <w:i w:val="0"/>
        </w:rPr>
        <w:t>made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substantial</w:t>
      </w:r>
      <w:r w:rsidR="00955696">
        <w:rPr>
          <w:i w:val="0"/>
        </w:rPr>
        <w:t xml:space="preserve"> </w:t>
      </w:r>
      <w:r w:rsidRPr="002719B6">
        <w:rPr>
          <w:i w:val="0"/>
        </w:rPr>
        <w:t>use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Pr="002719B6">
        <w:rPr>
          <w:i w:val="0"/>
        </w:rPr>
        <w:t>symbolism—the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Pr="002719B6">
        <w:rPr>
          <w:i w:val="0"/>
        </w:rPr>
        <w:t>curves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Pr="002719B6">
        <w:rPr>
          <w:i w:val="0"/>
        </w:rPr>
        <w:t>were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all</w:t>
      </w:r>
      <w:r w:rsidR="00955696">
        <w:rPr>
          <w:i w:val="0"/>
        </w:rPr>
        <w:t xml:space="preserve"> </w:t>
      </w:r>
      <w:r w:rsidRPr="002719B6">
        <w:rPr>
          <w:i w:val="0"/>
        </w:rPr>
        <w:t>defined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means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their</w:t>
      </w:r>
      <w:r w:rsidR="00955696">
        <w:rPr>
          <w:i w:val="0"/>
        </w:rPr>
        <w:t xml:space="preserve"> </w:t>
      </w:r>
      <w:r w:rsidRPr="002719B6">
        <w:rPr>
          <w:i w:val="0"/>
        </w:rPr>
        <w:t>algebraic</w:t>
      </w:r>
      <w:r w:rsidR="00955696">
        <w:rPr>
          <w:i w:val="0"/>
        </w:rPr>
        <w:t xml:space="preserve"> </w:t>
      </w:r>
      <w:r w:rsidRPr="002719B6">
        <w:rPr>
          <w:i w:val="0"/>
        </w:rPr>
        <w:t>equations.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similarly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definition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objects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fractal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limit</w:t>
      </w:r>
      <w:r w:rsidR="00955696">
        <w:rPr>
          <w:i w:val="0"/>
        </w:rPr>
        <w:t xml:space="preserve"> </w:t>
      </w:r>
      <w:r w:rsidRPr="002719B6">
        <w:rPr>
          <w:i w:val="0"/>
        </w:rPr>
        <w:t>transition,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was</w:t>
      </w:r>
      <w:r w:rsidR="00955696">
        <w:rPr>
          <w:i w:val="0"/>
        </w:rPr>
        <w:t xml:space="preserve"> </w:t>
      </w:r>
      <w:r w:rsidRPr="002719B6">
        <w:rPr>
          <w:i w:val="0"/>
        </w:rPr>
        <w:t>actually</w:t>
      </w:r>
      <w:r w:rsidR="00955696">
        <w:rPr>
          <w:i w:val="0"/>
        </w:rPr>
        <w:t xml:space="preserve"> </w:t>
      </w:r>
      <w:r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infinitesimal</w:t>
      </w:r>
      <w:r w:rsidR="00955696">
        <w:rPr>
          <w:i w:val="0"/>
        </w:rPr>
        <w:t xml:space="preserve"> </w:t>
      </w:r>
      <w:r w:rsidRPr="002719B6">
        <w:rPr>
          <w:i w:val="0"/>
        </w:rPr>
        <w:t>calculus,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used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fundamental</w:t>
      </w:r>
      <w:r w:rsidR="00955696">
        <w:rPr>
          <w:i w:val="0"/>
        </w:rPr>
        <w:t xml:space="preserve"> </w:t>
      </w:r>
      <w:r w:rsidRPr="002719B6">
        <w:rPr>
          <w:i w:val="0"/>
        </w:rPr>
        <w:t>way.</w:t>
      </w:r>
      <w:r w:rsidR="00955696">
        <w:rPr>
          <w:i w:val="0"/>
        </w:rPr>
        <w:t xml:space="preserve"> </w:t>
      </w:r>
      <w:r w:rsidRPr="002719B6">
        <w:rPr>
          <w:i w:val="0"/>
        </w:rPr>
        <w:t>So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573787" w:rsidRPr="002719B6">
        <w:rPr>
          <w:i w:val="0"/>
        </w:rPr>
        <w:t>see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Pr="002719B6">
        <w:rPr>
          <w:i w:val="0"/>
        </w:rPr>
        <w:t>fr</w:t>
      </w:r>
      <w:r w:rsidR="0082545A" w:rsidRPr="002719B6">
        <w:rPr>
          <w:i w:val="0"/>
        </w:rPr>
        <w:t>amework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has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bipolar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character.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developmental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stage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iconic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reached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means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intermediate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symbolic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stage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vice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versa.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</w:t>
      </w:r>
      <w:r w:rsidRPr="002719B6">
        <w:rPr>
          <w:i w:val="0"/>
        </w:rPr>
        <w:t>he</w:t>
      </w:r>
      <w:r w:rsidR="00955696">
        <w:rPr>
          <w:i w:val="0"/>
        </w:rPr>
        <w:t xml:space="preserve"> </w:t>
      </w:r>
      <w:r w:rsidRPr="002719B6">
        <w:rPr>
          <w:b/>
        </w:rPr>
        <w:t>reconstruction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bipolar</w:t>
      </w:r>
      <w:r w:rsidR="00955696">
        <w:rPr>
          <w:b/>
        </w:rPr>
        <w:t xml:space="preserve"> </w:t>
      </w:r>
      <w:r w:rsidRPr="002719B6">
        <w:rPr>
          <w:b/>
        </w:rPr>
        <w:t>process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evolution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language</w:t>
      </w:r>
      <w:r w:rsidR="00955696">
        <w:rPr>
          <w:b/>
        </w:rPr>
        <w:t xml:space="preserve"> </w:t>
      </w:r>
      <w:r w:rsidRPr="002719B6">
        <w:rPr>
          <w:i w:val="0"/>
        </w:rPr>
        <w:t>is,</w:t>
      </w:r>
      <w:r w:rsidR="00955696">
        <w:rPr>
          <w:i w:val="0"/>
        </w:rPr>
        <w:t xml:space="preserve"> </w:t>
      </w:r>
      <w:r w:rsidRPr="002719B6">
        <w:rPr>
          <w:i w:val="0"/>
        </w:rPr>
        <w:t>after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methods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intentional</w:t>
      </w:r>
      <w:r w:rsidR="00955696">
        <w:t xml:space="preserve"> </w:t>
      </w:r>
      <w:r w:rsidRPr="002719B6">
        <w:t>structure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linguistic</w:t>
      </w:r>
      <w:r w:rsidR="00955696">
        <w:t xml:space="preserve"> </w:t>
      </w:r>
      <w:r w:rsidRPr="002719B6">
        <w:t>innovations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t>process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their</w:t>
      </w:r>
      <w:r w:rsidR="00955696">
        <w:t xml:space="preserve"> </w:t>
      </w:r>
      <w:r w:rsidRPr="002719B6">
        <w:t>merging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fourth</w:t>
      </w:r>
      <w:r w:rsidR="00955696">
        <w:rPr>
          <w:i w:val="0"/>
        </w:rPr>
        <w:t xml:space="preserve"> </w:t>
      </w:r>
      <w:r w:rsidRPr="002719B6">
        <w:rPr>
          <w:i w:val="0"/>
        </w:rPr>
        <w:t>method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573787"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="00573787" w:rsidRPr="002719B6">
        <w:rPr>
          <w:i w:val="0"/>
        </w:rPr>
        <w:t>language</w:t>
      </w:r>
      <w:r w:rsidRPr="002719B6">
        <w:rPr>
          <w:i w:val="0"/>
        </w:rPr>
        <w:t>.</w:t>
      </w:r>
      <w:r w:rsidR="00955696">
        <w:rPr>
          <w:b/>
        </w:rPr>
        <w:t xml:space="preserve"> </w:t>
      </w:r>
      <w:r w:rsidR="006D0EA6" w:rsidRPr="002719B6">
        <w:rPr>
          <w:i w:val="0"/>
        </w:rPr>
        <w:t>Bipolarity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important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educational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point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lastRenderedPageBreak/>
        <w:t>view,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because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understanding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requires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ability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connect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poles,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i.e.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ability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find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geometric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interpretation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aspect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symbolic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formula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express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symbolic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form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aspect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geometrical</w:t>
      </w:r>
      <w:r w:rsidR="00955696">
        <w:rPr>
          <w:i w:val="0"/>
        </w:rPr>
        <w:t xml:space="preserve"> </w:t>
      </w:r>
      <w:r w:rsidR="006D0EA6" w:rsidRPr="002719B6">
        <w:rPr>
          <w:i w:val="0"/>
        </w:rPr>
        <w:t>figure.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573787" w:rsidRDefault="00573787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bipolar</w:t>
      </w:r>
      <w:r w:rsidR="00955696">
        <w:rPr>
          <w:i w:val="0"/>
        </w:rPr>
        <w:t xml:space="preserve"> </w:t>
      </w:r>
      <w:r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studied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perspective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aspects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language,</w:t>
      </w:r>
      <w:r w:rsidR="00955696">
        <w:rPr>
          <w:i w:val="0"/>
        </w:rPr>
        <w:t xml:space="preserve"> </w:t>
      </w:r>
      <w:r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t>logical</w:t>
      </w:r>
      <w:r w:rsidR="00955696">
        <w:t xml:space="preserve"> </w:t>
      </w:r>
      <w:r w:rsidRPr="002719B6">
        <w:t>power</w:t>
      </w:r>
      <w:r w:rsidR="002719B6" w:rsidRPr="002719B6">
        <w:rPr>
          <w:i w:val="0"/>
        </w:rPr>
        <w:t>—</w:t>
      </w:r>
      <w:r w:rsidRPr="002719B6">
        <w:rPr>
          <w:i w:val="0"/>
        </w:rPr>
        <w:t>how</w:t>
      </w:r>
      <w:r w:rsidR="00955696">
        <w:rPr>
          <w:i w:val="0"/>
        </w:rPr>
        <w:t xml:space="preserve"> </w:t>
      </w:r>
      <w:r w:rsidRPr="002719B6">
        <w:rPr>
          <w:i w:val="0"/>
        </w:rPr>
        <w:t>complex</w:t>
      </w:r>
      <w:r w:rsidR="00955696">
        <w:rPr>
          <w:i w:val="0"/>
        </w:rPr>
        <w:t xml:space="preserve"> </w:t>
      </w:r>
      <w:r w:rsidRPr="002719B6">
        <w:rPr>
          <w:i w:val="0"/>
        </w:rPr>
        <w:t>formulas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allows</w:t>
      </w:r>
      <w:r w:rsidR="00955696">
        <w:rPr>
          <w:i w:val="0"/>
        </w:rPr>
        <w:t xml:space="preserve"> </w:t>
      </w:r>
      <w:r w:rsidRPr="002719B6">
        <w:rPr>
          <w:i w:val="0"/>
        </w:rPr>
        <w:t>us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prove;</w:t>
      </w:r>
      <w:r w:rsidR="00955696">
        <w:rPr>
          <w:i w:val="0"/>
        </w:rPr>
        <w:t xml:space="preserve"> </w:t>
      </w:r>
      <w:r w:rsidRPr="002719B6">
        <w:t>expressive</w:t>
      </w:r>
      <w:r w:rsidR="00955696">
        <w:t xml:space="preserve"> </w:t>
      </w:r>
      <w:r w:rsidRPr="002719B6">
        <w:t>power</w:t>
      </w:r>
      <w:r w:rsidR="002719B6" w:rsidRPr="002719B6">
        <w:rPr>
          <w:i w:val="0"/>
        </w:rPr>
        <w:t>—</w:t>
      </w:r>
      <w:r w:rsidRPr="002719B6">
        <w:rPr>
          <w:i w:val="0"/>
        </w:rPr>
        <w:t>what</w:t>
      </w:r>
      <w:r w:rsidR="00955696">
        <w:rPr>
          <w:i w:val="0"/>
        </w:rPr>
        <w:t xml:space="preserve"> </w:t>
      </w:r>
      <w:r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Pr="002719B6">
        <w:rPr>
          <w:i w:val="0"/>
        </w:rPr>
        <w:t>terms,</w:t>
      </w:r>
      <w:r w:rsidR="00955696">
        <w:rPr>
          <w:i w:val="0"/>
        </w:rPr>
        <w:t xml:space="preserve"> </w:t>
      </w:r>
      <w:r w:rsidRPr="002719B6">
        <w:rPr>
          <w:i w:val="0"/>
        </w:rPr>
        <w:t>predicates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relations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express,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were</w:t>
      </w:r>
      <w:r w:rsidR="00955696">
        <w:rPr>
          <w:i w:val="0"/>
        </w:rPr>
        <w:t xml:space="preserve"> </w:t>
      </w:r>
      <w:r w:rsidRPr="002719B6">
        <w:rPr>
          <w:i w:val="0"/>
        </w:rPr>
        <w:t>inexpressible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previous</w:t>
      </w:r>
      <w:r w:rsidR="00955696">
        <w:rPr>
          <w:i w:val="0"/>
        </w:rPr>
        <w:t xml:space="preserve"> </w:t>
      </w:r>
      <w:r w:rsidRPr="002719B6">
        <w:rPr>
          <w:i w:val="0"/>
        </w:rPr>
        <w:t>stages;</w:t>
      </w:r>
      <w:r w:rsidR="00955696">
        <w:rPr>
          <w:i w:val="0"/>
        </w:rPr>
        <w:t xml:space="preserve"> </w:t>
      </w:r>
      <w:r w:rsidRPr="002719B6">
        <w:t>explanatory</w:t>
      </w:r>
      <w:r w:rsidR="00955696">
        <w:t xml:space="preserve"> </w:t>
      </w:r>
      <w:r w:rsidRPr="002719B6">
        <w:t>power</w:t>
      </w:r>
      <w:r w:rsidR="002719B6" w:rsidRPr="002719B6">
        <w:rPr>
          <w:i w:val="0"/>
        </w:rPr>
        <w:t>—</w:t>
      </w:r>
      <w:r w:rsidRPr="002719B6">
        <w:rPr>
          <w:i w:val="0"/>
        </w:rPr>
        <w:t>how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explain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failures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occurred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previous</w:t>
      </w:r>
      <w:r w:rsidR="00955696">
        <w:rPr>
          <w:i w:val="0"/>
        </w:rPr>
        <w:t xml:space="preserve"> </w:t>
      </w:r>
      <w:r w:rsidRPr="002719B6">
        <w:rPr>
          <w:i w:val="0"/>
        </w:rPr>
        <w:t>stages;</w:t>
      </w:r>
      <w:r w:rsidR="00955696">
        <w:rPr>
          <w:i w:val="0"/>
        </w:rPr>
        <w:t xml:space="preserve"> </w:t>
      </w:r>
      <w:r w:rsidRPr="002719B6">
        <w:t>integrative</w:t>
      </w:r>
      <w:r w:rsidR="00955696">
        <w:t xml:space="preserve"> </w:t>
      </w:r>
      <w:r w:rsidRPr="002719B6">
        <w:t>power</w:t>
      </w:r>
      <w:r w:rsidR="00955696">
        <w:rPr>
          <w:i w:val="0"/>
        </w:rPr>
        <w:t xml:space="preserve"> </w:t>
      </w:r>
      <w:r w:rsidR="002719B6" w:rsidRPr="002719B6">
        <w:rPr>
          <w:i w:val="0"/>
        </w:rPr>
        <w:t>—</w:t>
      </w:r>
      <w:r w:rsidRPr="002719B6">
        <w:rPr>
          <w:i w:val="0"/>
        </w:rPr>
        <w:t>what</w:t>
      </w:r>
      <w:r w:rsidR="00955696">
        <w:rPr>
          <w:i w:val="0"/>
        </w:rPr>
        <w:t xml:space="preserve"> </w:t>
      </w:r>
      <w:r w:rsidRPr="002719B6">
        <w:rPr>
          <w:i w:val="0"/>
        </w:rPr>
        <w:t>sort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unity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order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enables</w:t>
      </w:r>
      <w:r w:rsidR="00955696">
        <w:rPr>
          <w:i w:val="0"/>
        </w:rPr>
        <w:t xml:space="preserve"> </w:t>
      </w:r>
      <w:r w:rsidRPr="002719B6">
        <w:rPr>
          <w:i w:val="0"/>
        </w:rPr>
        <w:t>us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conceive</w:t>
      </w:r>
      <w:r w:rsidR="00955696">
        <w:rPr>
          <w:i w:val="0"/>
        </w:rPr>
        <w:t xml:space="preserve"> </w:t>
      </w:r>
      <w:r w:rsidRPr="002719B6">
        <w:rPr>
          <w:i w:val="0"/>
        </w:rPr>
        <w:t>there,</w:t>
      </w:r>
      <w:r w:rsidR="00955696">
        <w:rPr>
          <w:i w:val="0"/>
        </w:rPr>
        <w:t xml:space="preserve"> </w:t>
      </w:r>
      <w:r w:rsidRPr="002719B6">
        <w:rPr>
          <w:i w:val="0"/>
        </w:rPr>
        <w:t>where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perceived</w:t>
      </w:r>
      <w:r w:rsidR="00955696">
        <w:rPr>
          <w:i w:val="0"/>
        </w:rPr>
        <w:t xml:space="preserve"> </w:t>
      </w:r>
      <w:r w:rsidRPr="002719B6">
        <w:rPr>
          <w:i w:val="0"/>
        </w:rPr>
        <w:t>just</w:t>
      </w:r>
      <w:r w:rsidR="00955696">
        <w:rPr>
          <w:i w:val="0"/>
        </w:rPr>
        <w:t xml:space="preserve"> </w:t>
      </w:r>
      <w:r w:rsidRPr="002719B6">
        <w:rPr>
          <w:i w:val="0"/>
        </w:rPr>
        <w:t>unrelated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cases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previous</w:t>
      </w:r>
      <w:r w:rsidR="00955696">
        <w:rPr>
          <w:i w:val="0"/>
        </w:rPr>
        <w:t xml:space="preserve"> </w:t>
      </w:r>
      <w:r w:rsidRPr="002719B6">
        <w:rPr>
          <w:i w:val="0"/>
        </w:rPr>
        <w:t>stages;</w:t>
      </w:r>
      <w:r w:rsidR="00955696">
        <w:rPr>
          <w:i w:val="0"/>
        </w:rPr>
        <w:t xml:space="preserve"> </w:t>
      </w:r>
      <w:r w:rsidRPr="002719B6">
        <w:t>logical</w:t>
      </w:r>
      <w:r w:rsidR="00955696">
        <w:t xml:space="preserve"> </w:t>
      </w:r>
      <w:r w:rsidRPr="002719B6">
        <w:t>boundaries</w:t>
      </w:r>
      <w:r w:rsidR="002719B6" w:rsidRPr="002719B6">
        <w:rPr>
          <w:i w:val="0"/>
        </w:rPr>
        <w:t>—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marked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occurrences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unexpected</w:t>
      </w:r>
      <w:r w:rsidR="00955696">
        <w:rPr>
          <w:i w:val="0"/>
        </w:rPr>
        <w:t xml:space="preserve"> </w:t>
      </w:r>
      <w:r w:rsidRPr="002719B6">
        <w:rPr>
          <w:i w:val="0"/>
        </w:rPr>
        <w:t>paradoxical</w:t>
      </w:r>
      <w:r w:rsidR="00955696">
        <w:rPr>
          <w:i w:val="0"/>
        </w:rPr>
        <w:t xml:space="preserve"> </w:t>
      </w:r>
      <w:r w:rsidRPr="002719B6">
        <w:rPr>
          <w:i w:val="0"/>
        </w:rPr>
        <w:t>expressions;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t>expressive</w:t>
      </w:r>
      <w:r w:rsidR="00955696">
        <w:t xml:space="preserve"> </w:t>
      </w:r>
      <w:r w:rsidRPr="002719B6">
        <w:t>boundaries</w:t>
      </w:r>
      <w:r w:rsidR="002719B6" w:rsidRPr="002719B6">
        <w:rPr>
          <w:i w:val="0"/>
        </w:rPr>
        <w:t>—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marked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failures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describe</w:t>
      </w:r>
      <w:r w:rsidR="00955696">
        <w:rPr>
          <w:i w:val="0"/>
        </w:rPr>
        <w:t xml:space="preserve"> </w:t>
      </w:r>
      <w:r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Pr="002719B6">
        <w:rPr>
          <w:i w:val="0"/>
        </w:rPr>
        <w:t>complex</w:t>
      </w:r>
      <w:r w:rsidR="00955696">
        <w:rPr>
          <w:i w:val="0"/>
        </w:rPr>
        <w:t xml:space="preserve"> </w:t>
      </w:r>
      <w:r w:rsidRPr="002719B6">
        <w:rPr>
          <w:i w:val="0"/>
        </w:rPr>
        <w:t>situations.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six</w:t>
      </w:r>
      <w:r w:rsidR="00955696">
        <w:rPr>
          <w:i w:val="0"/>
        </w:rPr>
        <w:t xml:space="preserve"> </w:t>
      </w:r>
      <w:r w:rsidRPr="002719B6">
        <w:rPr>
          <w:i w:val="0"/>
        </w:rPr>
        <w:t>aspects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objective</w:t>
      </w:r>
      <w:r w:rsidR="00955696">
        <w:rPr>
          <w:i w:val="0"/>
        </w:rPr>
        <w:t xml:space="preserve"> </w:t>
      </w:r>
      <w:r w:rsidRPr="002719B6">
        <w:rPr>
          <w:i w:val="0"/>
        </w:rPr>
        <w:t>characteristics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I</w:t>
      </w:r>
      <w:r w:rsidR="00955696">
        <w:rPr>
          <w:i w:val="0"/>
        </w:rPr>
        <w:t xml:space="preserve"> </w:t>
      </w:r>
      <w:r w:rsidRPr="002719B6">
        <w:rPr>
          <w:i w:val="0"/>
        </w:rPr>
        <w:t>suggest</w:t>
      </w:r>
      <w:r w:rsidR="00955696">
        <w:rPr>
          <w:i w:val="0"/>
        </w:rPr>
        <w:t xml:space="preserve"> </w:t>
      </w:r>
      <w:r w:rsidRPr="002719B6">
        <w:rPr>
          <w:i w:val="0"/>
        </w:rPr>
        <w:t>calling</w:t>
      </w:r>
      <w:r w:rsidR="00955696">
        <w:rPr>
          <w:i w:val="0"/>
        </w:rPr>
        <w:t xml:space="preserve"> </w:t>
      </w:r>
      <w:r w:rsidRPr="002719B6">
        <w:rPr>
          <w:i w:val="0"/>
        </w:rPr>
        <w:t>them</w:t>
      </w:r>
      <w:r w:rsidR="00955696">
        <w:rPr>
          <w:i w:val="0"/>
        </w:rPr>
        <w:t xml:space="preserve"> </w:t>
      </w:r>
      <w:r w:rsidRPr="002719B6">
        <w:rPr>
          <w:b/>
        </w:rPr>
        <w:t>potentialities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language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fifth</w:t>
      </w:r>
      <w:r w:rsidR="00955696">
        <w:rPr>
          <w:i w:val="0"/>
        </w:rPr>
        <w:t xml:space="preserve"> </w:t>
      </w:r>
      <w:r w:rsidRPr="002719B6">
        <w:rPr>
          <w:i w:val="0"/>
        </w:rPr>
        <w:t>method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therefore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introduce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b/>
        </w:rPr>
        <w:t>reconstruction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potentialities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language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mathematics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evolution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consists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growth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Pr="002719B6">
        <w:rPr>
          <w:i w:val="0"/>
        </w:rPr>
        <w:t>logical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expressive</w:t>
      </w:r>
      <w:r w:rsidR="00955696">
        <w:rPr>
          <w:i w:val="0"/>
        </w:rPr>
        <w:t xml:space="preserve"> </w:t>
      </w:r>
      <w:r w:rsidRPr="002719B6">
        <w:rPr>
          <w:i w:val="0"/>
        </w:rPr>
        <w:t>power—the</w:t>
      </w:r>
      <w:r w:rsidR="00955696">
        <w:rPr>
          <w:i w:val="0"/>
        </w:rPr>
        <w:t xml:space="preserve"> </w:t>
      </w:r>
      <w:r w:rsidRPr="002719B6">
        <w:rPr>
          <w:i w:val="0"/>
        </w:rPr>
        <w:t>later</w:t>
      </w:r>
      <w:r w:rsidR="00955696">
        <w:rPr>
          <w:i w:val="0"/>
        </w:rPr>
        <w:t xml:space="preserve"> </w:t>
      </w:r>
      <w:r w:rsidRPr="002719B6">
        <w:rPr>
          <w:i w:val="0"/>
        </w:rPr>
        <w:t>stages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make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possible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prove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theorems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describe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wider</w:t>
      </w:r>
      <w:r w:rsidR="00955696">
        <w:rPr>
          <w:i w:val="0"/>
        </w:rPr>
        <w:t xml:space="preserve"> </w:t>
      </w:r>
      <w:r w:rsidRPr="002719B6">
        <w:rPr>
          <w:i w:val="0"/>
        </w:rPr>
        <w:t>range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phenomena.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explanatory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integrative</w:t>
      </w:r>
      <w:r w:rsidR="00955696">
        <w:rPr>
          <w:i w:val="0"/>
        </w:rPr>
        <w:t xml:space="preserve"> </w:t>
      </w:r>
      <w:r w:rsidRPr="002719B6">
        <w:rPr>
          <w:i w:val="0"/>
        </w:rPr>
        <w:t>power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also</w:t>
      </w:r>
      <w:r w:rsidR="00955696">
        <w:rPr>
          <w:i w:val="0"/>
        </w:rPr>
        <w:t xml:space="preserve"> </w:t>
      </w:r>
      <w:r w:rsidRPr="002719B6">
        <w:rPr>
          <w:i w:val="0"/>
        </w:rPr>
        <w:t>gradually</w:t>
      </w:r>
      <w:r w:rsidR="00955696">
        <w:rPr>
          <w:i w:val="0"/>
        </w:rPr>
        <w:t xml:space="preserve"> </w:t>
      </w:r>
      <w:r w:rsidRPr="002719B6">
        <w:rPr>
          <w:i w:val="0"/>
        </w:rPr>
        <w:t>increases—the</w:t>
      </w:r>
      <w:r w:rsidR="00955696">
        <w:rPr>
          <w:i w:val="0"/>
        </w:rPr>
        <w:t xml:space="preserve"> </w:t>
      </w:r>
      <w:r w:rsidRPr="002719B6">
        <w:rPr>
          <w:i w:val="0"/>
        </w:rPr>
        <w:t>later</w:t>
      </w:r>
      <w:r w:rsidR="00955696">
        <w:rPr>
          <w:i w:val="0"/>
        </w:rPr>
        <w:t xml:space="preserve"> </w:t>
      </w:r>
      <w:r w:rsidRPr="002719B6">
        <w:rPr>
          <w:i w:val="0"/>
        </w:rPr>
        <w:t>stages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development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enable</w:t>
      </w:r>
      <w:r w:rsidR="00955696">
        <w:rPr>
          <w:i w:val="0"/>
        </w:rPr>
        <w:t xml:space="preserve"> </w:t>
      </w:r>
      <w:r w:rsidRPr="002719B6">
        <w:rPr>
          <w:i w:val="0"/>
        </w:rPr>
        <w:t>deeper</w:t>
      </w:r>
      <w:r w:rsidR="00955696">
        <w:rPr>
          <w:i w:val="0"/>
        </w:rPr>
        <w:t xml:space="preserve"> </w:t>
      </w:r>
      <w:r w:rsidRPr="002719B6">
        <w:rPr>
          <w:i w:val="0"/>
        </w:rPr>
        <w:t>understanding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Pr="002719B6">
        <w:rPr>
          <w:i w:val="0"/>
        </w:rPr>
        <w:t>methods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offer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unified</w:t>
      </w:r>
      <w:r w:rsidR="00955696">
        <w:rPr>
          <w:i w:val="0"/>
        </w:rPr>
        <w:t xml:space="preserve"> </w:t>
      </w:r>
      <w:r w:rsidRPr="002719B6">
        <w:rPr>
          <w:i w:val="0"/>
        </w:rPr>
        <w:t>view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Pr="002719B6">
        <w:rPr>
          <w:i w:val="0"/>
        </w:rPr>
        <w:t>subject.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overcome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logical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expressive</w:t>
      </w:r>
      <w:r w:rsidR="00955696">
        <w:rPr>
          <w:i w:val="0"/>
        </w:rPr>
        <w:t xml:space="preserve"> </w:t>
      </w:r>
      <w:r w:rsidRPr="002719B6">
        <w:rPr>
          <w:i w:val="0"/>
        </w:rPr>
        <w:t>boundaries,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sophisticated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subtle</w:t>
      </w:r>
      <w:r w:rsidR="00955696">
        <w:rPr>
          <w:i w:val="0"/>
        </w:rPr>
        <w:t xml:space="preserve"> </w:t>
      </w:r>
      <w:r w:rsidRPr="002719B6">
        <w:rPr>
          <w:i w:val="0"/>
        </w:rPr>
        <w:t>techniques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developed.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important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realize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above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mentioned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potentialities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objective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sense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objective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feature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synthetic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geometry,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means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trisection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general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angle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cannot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achieved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(as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was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proven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Pierre</w:t>
      </w:r>
      <w:r w:rsidR="00955696">
        <w:rPr>
          <w:i w:val="0"/>
        </w:rPr>
        <w:t xml:space="preserve"> </w:t>
      </w:r>
      <w:proofErr w:type="spellStart"/>
      <w:r w:rsidR="0082545A" w:rsidRPr="002719B6">
        <w:rPr>
          <w:i w:val="0"/>
        </w:rPr>
        <w:t>Wantzel</w:t>
      </w:r>
      <w:proofErr w:type="spellEnd"/>
      <w:r w:rsidR="00955696">
        <w:rPr>
          <w:i w:val="0"/>
        </w:rPr>
        <w:t xml:space="preserve"> </w:t>
      </w:r>
      <w:r w:rsidR="0082545A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1837),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just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objective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feature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algebra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Euler’s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number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cannot</w:t>
      </w:r>
      <w:r w:rsidR="00955696">
        <w:rPr>
          <w:i w:val="0"/>
        </w:rPr>
        <w:t xml:space="preserve"> </w:t>
      </w:r>
      <w:r w:rsidR="0082545A" w:rsidRPr="002719B6">
        <w:t>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expressed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(as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was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proven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Charles</w:t>
      </w:r>
      <w:r w:rsidR="00955696">
        <w:rPr>
          <w:i w:val="0"/>
        </w:rPr>
        <w:t xml:space="preserve"> </w:t>
      </w:r>
      <w:proofErr w:type="spellStart"/>
      <w:r w:rsidR="0082545A" w:rsidRPr="002719B6">
        <w:rPr>
          <w:i w:val="0"/>
        </w:rPr>
        <w:t>Hermite</w:t>
      </w:r>
      <w:proofErr w:type="spellEnd"/>
      <w:r w:rsidR="00955696">
        <w:rPr>
          <w:i w:val="0"/>
        </w:rPr>
        <w:t xml:space="preserve"> </w:t>
      </w:r>
      <w:r w:rsidR="0082545A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1873).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573787" w:rsidRDefault="00573787" w:rsidP="008F0F01">
      <w:pPr>
        <w:pStyle w:val="ICMEAbstract"/>
        <w:spacing w:after="0" w:line="240" w:lineRule="auto"/>
      </w:pPr>
      <w:r w:rsidRPr="002719B6">
        <w:rPr>
          <w:i w:val="0"/>
        </w:rPr>
        <w:t>After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Pr="002719B6">
        <w:rPr>
          <w:i w:val="0"/>
        </w:rPr>
        <w:t>identified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potentialities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question</w:t>
      </w:r>
      <w:r w:rsidR="00955696">
        <w:rPr>
          <w:i w:val="0"/>
        </w:rPr>
        <w:t xml:space="preserve"> </w:t>
      </w:r>
      <w:r w:rsidRPr="002719B6">
        <w:rPr>
          <w:i w:val="0"/>
        </w:rPr>
        <w:t>arises</w:t>
      </w:r>
      <w:r w:rsidR="00955696">
        <w:rPr>
          <w:i w:val="0"/>
        </w:rPr>
        <w:t xml:space="preserve"> </w:t>
      </w:r>
      <w:r w:rsidRPr="002719B6">
        <w:rPr>
          <w:i w:val="0"/>
        </w:rPr>
        <w:t>how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they</w:t>
      </w:r>
      <w:r w:rsidR="00955696">
        <w:rPr>
          <w:i w:val="0"/>
        </w:rPr>
        <w:t xml:space="preserve"> </w:t>
      </w:r>
      <w:r w:rsidRPr="002719B6">
        <w:rPr>
          <w:i w:val="0"/>
        </w:rPr>
        <w:t>constituted.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they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aspects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language,</w:t>
      </w:r>
      <w:r w:rsidR="00955696">
        <w:rPr>
          <w:i w:val="0"/>
        </w:rPr>
        <w:t xml:space="preserve"> </w:t>
      </w:r>
      <w:r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has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exist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structure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language,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change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causes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increase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its</w:t>
      </w:r>
      <w:r w:rsidR="00955696">
        <w:rPr>
          <w:i w:val="0"/>
        </w:rPr>
        <w:t xml:space="preserve"> </w:t>
      </w:r>
      <w:r w:rsidRPr="002719B6">
        <w:rPr>
          <w:i w:val="0"/>
        </w:rPr>
        <w:t>logical</w:t>
      </w:r>
      <w:r w:rsidR="00955696">
        <w:rPr>
          <w:i w:val="0"/>
        </w:rPr>
        <w:t xml:space="preserve"> </w:t>
      </w:r>
      <w:r w:rsidRPr="002719B6">
        <w:rPr>
          <w:i w:val="0"/>
        </w:rPr>
        <w:t>power.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structures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cannot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connected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subject</w:t>
      </w:r>
      <w:r w:rsidR="00955696">
        <w:rPr>
          <w:i w:val="0"/>
        </w:rPr>
        <w:t xml:space="preserve"> </w:t>
      </w:r>
      <w:r w:rsidRPr="002719B6">
        <w:rPr>
          <w:i w:val="0"/>
        </w:rPr>
        <w:t>matter.</w:t>
      </w:r>
      <w:r w:rsidR="00955696">
        <w:rPr>
          <w:i w:val="0"/>
        </w:rPr>
        <w:t xml:space="preserve"> </w:t>
      </w:r>
      <w:r w:rsidRPr="002719B6">
        <w:rPr>
          <w:i w:val="0"/>
        </w:rPr>
        <w:t>They</w:t>
      </w:r>
      <w:r w:rsidR="00955696">
        <w:rPr>
          <w:i w:val="0"/>
        </w:rPr>
        <w:t xml:space="preserve"> </w:t>
      </w:r>
      <w:r w:rsidRPr="002719B6">
        <w:rPr>
          <w:i w:val="0"/>
        </w:rPr>
        <w:t>must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formal,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allow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increase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corresponding</w:t>
      </w:r>
      <w:r w:rsidR="00955696">
        <w:rPr>
          <w:i w:val="0"/>
        </w:rPr>
        <w:t xml:space="preserve"> </w:t>
      </w:r>
      <w:r w:rsidRPr="002719B6">
        <w:rPr>
          <w:i w:val="0"/>
        </w:rPr>
        <w:t>potentialities.</w:t>
      </w:r>
      <w:r w:rsidR="00955696">
        <w:rPr>
          <w:i w:val="0"/>
        </w:rPr>
        <w:t xml:space="preserve"> </w:t>
      </w:r>
      <w:r w:rsidRPr="002719B6">
        <w:rPr>
          <w:i w:val="0"/>
        </w:rPr>
        <w:t>I</w:t>
      </w:r>
      <w:r w:rsidR="00955696">
        <w:rPr>
          <w:i w:val="0"/>
        </w:rPr>
        <w:t xml:space="preserve"> </w:t>
      </w:r>
      <w:r w:rsidRPr="002719B6">
        <w:rPr>
          <w:i w:val="0"/>
        </w:rPr>
        <w:t>suggest</w:t>
      </w:r>
      <w:r w:rsidR="00955696">
        <w:rPr>
          <w:i w:val="0"/>
        </w:rPr>
        <w:t xml:space="preserve"> </w:t>
      </w:r>
      <w:r w:rsidRPr="002719B6">
        <w:rPr>
          <w:i w:val="0"/>
        </w:rPr>
        <w:t>calling</w:t>
      </w:r>
      <w:r w:rsidR="00955696">
        <w:rPr>
          <w:i w:val="0"/>
        </w:rPr>
        <w:t xml:space="preserve"> </w:t>
      </w:r>
      <w:r w:rsidRPr="002719B6">
        <w:rPr>
          <w:i w:val="0"/>
        </w:rPr>
        <w:t>them</w:t>
      </w:r>
      <w:r w:rsidR="00955696">
        <w:rPr>
          <w:i w:val="0"/>
        </w:rPr>
        <w:t xml:space="preserve"> </w:t>
      </w:r>
      <w:r w:rsidRPr="002719B6">
        <w:t>formal</w:t>
      </w:r>
      <w:r w:rsidR="00955696">
        <w:t xml:space="preserve"> </w:t>
      </w:r>
      <w:r w:rsidRPr="002719B6">
        <w:t>aspects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language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mathematics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Their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sixth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so</w:t>
      </w:r>
      <w:r w:rsidR="00955696">
        <w:rPr>
          <w:i w:val="0"/>
        </w:rPr>
        <w:t xml:space="preserve"> </w:t>
      </w:r>
      <w:r w:rsidRPr="002719B6">
        <w:rPr>
          <w:i w:val="0"/>
        </w:rPr>
        <w:t>far</w:t>
      </w:r>
      <w:r w:rsidR="00955696">
        <w:rPr>
          <w:i w:val="0"/>
        </w:rPr>
        <w:t xml:space="preserve"> </w:t>
      </w:r>
      <w:r w:rsidRPr="002719B6">
        <w:rPr>
          <w:i w:val="0"/>
        </w:rPr>
        <w:t>final</w:t>
      </w:r>
      <w:r w:rsidR="00955696">
        <w:rPr>
          <w:i w:val="0"/>
        </w:rPr>
        <w:t xml:space="preserve"> </w:t>
      </w:r>
      <w:r w:rsidRPr="002719B6">
        <w:rPr>
          <w:i w:val="0"/>
        </w:rPr>
        <w:t>method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2719B6" w:rsidRPr="002719B6">
        <w:rPr>
          <w:i w:val="0"/>
        </w:rPr>
        <w:t>—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b/>
        </w:rPr>
        <w:t>reconstruction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formal</w:t>
      </w:r>
      <w:r w:rsidR="00955696">
        <w:rPr>
          <w:b/>
        </w:rPr>
        <w:t xml:space="preserve"> </w:t>
      </w:r>
      <w:r w:rsidRPr="002719B6">
        <w:rPr>
          <w:b/>
        </w:rPr>
        <w:t>aspects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the</w:t>
      </w:r>
      <w:r w:rsidR="00955696">
        <w:rPr>
          <w:b/>
        </w:rPr>
        <w:t xml:space="preserve"> </w:t>
      </w:r>
      <w:r w:rsidRPr="002719B6">
        <w:rPr>
          <w:b/>
        </w:rPr>
        <w:t>language</w:t>
      </w:r>
      <w:r w:rsidR="00955696">
        <w:rPr>
          <w:b/>
        </w:rPr>
        <w:t xml:space="preserve"> </w:t>
      </w:r>
      <w:r w:rsidRPr="002719B6">
        <w:rPr>
          <w:b/>
        </w:rPr>
        <w:t>of</w:t>
      </w:r>
      <w:r w:rsidR="00955696">
        <w:rPr>
          <w:b/>
        </w:rPr>
        <w:t xml:space="preserve"> </w:t>
      </w:r>
      <w:r w:rsidRPr="002719B6">
        <w:rPr>
          <w:b/>
        </w:rPr>
        <w:t>mathematics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case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reifications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introduce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following</w:t>
      </w:r>
      <w:r w:rsidR="00955696">
        <w:rPr>
          <w:i w:val="0"/>
        </w:rPr>
        <w:t xml:space="preserve"> </w:t>
      </w:r>
      <w:r w:rsidRPr="002719B6">
        <w:rPr>
          <w:i w:val="0"/>
        </w:rPr>
        <w:t>formal</w:t>
      </w:r>
      <w:r w:rsidR="00955696">
        <w:rPr>
          <w:i w:val="0"/>
        </w:rPr>
        <w:t xml:space="preserve"> </w:t>
      </w:r>
      <w:r w:rsidRPr="002719B6">
        <w:rPr>
          <w:i w:val="0"/>
        </w:rPr>
        <w:t>aspects:</w:t>
      </w:r>
      <w:r w:rsidR="00955696">
        <w:rPr>
          <w:i w:val="0"/>
        </w:rPr>
        <w:t xml:space="preserve"> </w:t>
      </w:r>
      <w:r w:rsidRPr="002719B6">
        <w:t>the</w:t>
      </w:r>
      <w:r w:rsidR="00955696">
        <w:t xml:space="preserve"> </w:t>
      </w:r>
      <w:r w:rsidRPr="002719B6">
        <w:t>epistemic</w:t>
      </w:r>
      <w:r w:rsidR="00955696">
        <w:t xml:space="preserve"> </w:t>
      </w:r>
      <w:r w:rsidRPr="002719B6">
        <w:t>subject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point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view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formulated;</w:t>
      </w:r>
      <w:r w:rsidR="00955696">
        <w:rPr>
          <w:i w:val="0"/>
        </w:rPr>
        <w:t xml:space="preserve"> </w:t>
      </w:r>
      <w:r w:rsidRPr="002719B6">
        <w:t>the</w:t>
      </w:r>
      <w:r w:rsidR="00955696">
        <w:t xml:space="preserve"> </w:t>
      </w:r>
      <w:r w:rsidRPr="002719B6">
        <w:t>horizon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i.e.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boundary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world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represented</w:t>
      </w:r>
      <w:r w:rsidR="00955696">
        <w:rPr>
          <w:i w:val="0"/>
        </w:rPr>
        <w:t xml:space="preserve"> </w:t>
      </w:r>
      <w:r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theory;</w:t>
      </w:r>
      <w:r w:rsidR="00955696">
        <w:rPr>
          <w:i w:val="0"/>
        </w:rPr>
        <w:t xml:space="preserve"> </w:t>
      </w:r>
      <w:r w:rsidRPr="002719B6">
        <w:t>the</w:t>
      </w:r>
      <w:r w:rsidR="00955696">
        <w:t xml:space="preserve"> </w:t>
      </w:r>
      <w:proofErr w:type="spellStart"/>
      <w:r w:rsidRPr="002719B6">
        <w:t>individua</w:t>
      </w:r>
      <w:proofErr w:type="spellEnd"/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i.e.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elementary</w:t>
      </w:r>
      <w:r w:rsidR="00955696">
        <w:rPr>
          <w:i w:val="0"/>
        </w:rPr>
        <w:t xml:space="preserve"> </w:t>
      </w:r>
      <w:r w:rsidRPr="002719B6">
        <w:rPr>
          <w:i w:val="0"/>
        </w:rPr>
        <w:t>constituents,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able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distinguish;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fundamental</w:t>
      </w:r>
      <w:r w:rsidR="00955696">
        <w:t xml:space="preserve"> </w:t>
      </w:r>
      <w:r w:rsidRPr="002719B6">
        <w:t>categories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language</w:t>
      </w:r>
      <w:r w:rsidRPr="002719B6">
        <w:rPr>
          <w:i w:val="0"/>
        </w:rPr>
        <w:t>;</w:t>
      </w:r>
      <w:r w:rsidR="00955696">
        <w:rPr>
          <w:i w:val="0"/>
        </w:rPr>
        <w:t xml:space="preserve"> </w:t>
      </w:r>
      <w:r w:rsidRPr="002719B6">
        <w:t>the</w:t>
      </w:r>
      <w:r w:rsidR="00955696">
        <w:t xml:space="preserve"> </w:t>
      </w:r>
      <w:r w:rsidRPr="002719B6">
        <w:t>ideal</w:t>
      </w:r>
      <w:r w:rsidR="00955696">
        <w:t xml:space="preserve"> </w:t>
      </w:r>
      <w:r w:rsidRPr="002719B6">
        <w:t>objects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i.e.</w:t>
      </w:r>
      <w:r w:rsidR="00955696">
        <w:rPr>
          <w:i w:val="0"/>
        </w:rPr>
        <w:t xml:space="preserve"> </w:t>
      </w:r>
      <w:r w:rsidRPr="002719B6">
        <w:rPr>
          <w:i w:val="0"/>
        </w:rPr>
        <w:t>objects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order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make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universe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discourse</w:t>
      </w:r>
      <w:r w:rsidR="00955696">
        <w:rPr>
          <w:i w:val="0"/>
        </w:rPr>
        <w:t xml:space="preserve"> </w:t>
      </w:r>
      <w:r w:rsidRPr="002719B6">
        <w:rPr>
          <w:i w:val="0"/>
        </w:rPr>
        <w:t>complete;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t>the</w:t>
      </w:r>
      <w:r w:rsidR="00955696">
        <w:t xml:space="preserve"> </w:t>
      </w:r>
      <w:r w:rsidRPr="002719B6">
        <w:t>background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i.e.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neutral</w:t>
      </w:r>
      <w:r w:rsidR="00955696">
        <w:rPr>
          <w:i w:val="0"/>
        </w:rPr>
        <w:t xml:space="preserve"> </w:t>
      </w:r>
      <w:r w:rsidRPr="002719B6">
        <w:rPr>
          <w:i w:val="0"/>
        </w:rPr>
        <w:t>medium,</w:t>
      </w:r>
      <w:r w:rsidR="00955696">
        <w:rPr>
          <w:i w:val="0"/>
        </w:rPr>
        <w:t xml:space="preserve"> </w:t>
      </w:r>
      <w:r w:rsidRPr="002719B6">
        <w:rPr>
          <w:i w:val="0"/>
        </w:rPr>
        <w:t>onto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all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individual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situated</w:t>
      </w:r>
      <w:r w:rsidRPr="002719B6">
        <w:t>.</w:t>
      </w:r>
    </w:p>
    <w:p w:rsidR="008F0F01" w:rsidRPr="002719B6" w:rsidRDefault="008F0F01" w:rsidP="008F0F01">
      <w:pPr>
        <w:pStyle w:val="ICMEAbstract"/>
        <w:spacing w:after="0" w:line="240" w:lineRule="auto"/>
      </w:pPr>
    </w:p>
    <w:p w:rsidR="00573787" w:rsidRDefault="00955696" w:rsidP="008F0F01">
      <w:pPr>
        <w:pStyle w:val="ICMEAbstract"/>
        <w:spacing w:after="0" w:line="240" w:lineRule="auto"/>
        <w:rPr>
          <w:i w:val="0"/>
        </w:rPr>
      </w:pPr>
      <w:r>
        <w:rPr>
          <w:i w:val="0"/>
        </w:rPr>
        <w:t xml:space="preserve"> </w:t>
      </w:r>
      <w:r w:rsidR="00573787" w:rsidRPr="002719B6">
        <w:rPr>
          <w:i w:val="0"/>
        </w:rPr>
        <w:t>I</w:t>
      </w:r>
      <w:r>
        <w:rPr>
          <w:i w:val="0"/>
        </w:rPr>
        <w:t xml:space="preserve"> </w:t>
      </w:r>
      <w:r w:rsidR="00573787" w:rsidRPr="002719B6">
        <w:rPr>
          <w:i w:val="0"/>
        </w:rPr>
        <w:t>mentioned</w:t>
      </w:r>
      <w:r>
        <w:rPr>
          <w:i w:val="0"/>
        </w:rPr>
        <w:t xml:space="preserve"> </w:t>
      </w:r>
      <w:r w:rsidR="00573787" w:rsidRPr="002719B6">
        <w:rPr>
          <w:i w:val="0"/>
        </w:rPr>
        <w:t>these</w:t>
      </w:r>
      <w:r>
        <w:rPr>
          <w:i w:val="0"/>
        </w:rPr>
        <w:t xml:space="preserve"> </w:t>
      </w:r>
      <w:r w:rsidR="00573787" w:rsidRPr="002719B6">
        <w:rPr>
          <w:i w:val="0"/>
        </w:rPr>
        <w:t>six</w:t>
      </w:r>
      <w:r>
        <w:rPr>
          <w:i w:val="0"/>
        </w:rPr>
        <w:t xml:space="preserve"> </w:t>
      </w:r>
      <w:r w:rsidR="00573787" w:rsidRPr="002719B6">
        <w:rPr>
          <w:i w:val="0"/>
        </w:rPr>
        <w:t>methods</w:t>
      </w:r>
      <w:r>
        <w:rPr>
          <w:i w:val="0"/>
        </w:rPr>
        <w:t xml:space="preserve"> </w:t>
      </w:r>
      <w:r w:rsidR="00573787" w:rsidRPr="002719B6">
        <w:rPr>
          <w:i w:val="0"/>
        </w:rPr>
        <w:t>of</w:t>
      </w:r>
      <w:r>
        <w:rPr>
          <w:i w:val="0"/>
        </w:rPr>
        <w:t xml:space="preserve"> </w:t>
      </w:r>
      <w:r w:rsidR="00573787" w:rsidRPr="002719B6">
        <w:rPr>
          <w:i w:val="0"/>
        </w:rPr>
        <w:t>epistemological</w:t>
      </w:r>
      <w:r>
        <w:rPr>
          <w:i w:val="0"/>
        </w:rPr>
        <w:t xml:space="preserve"> </w:t>
      </w:r>
      <w:r w:rsidR="00573787" w:rsidRPr="002719B6">
        <w:rPr>
          <w:i w:val="0"/>
        </w:rPr>
        <w:t>reconstruction</w:t>
      </w:r>
      <w:r>
        <w:rPr>
          <w:i w:val="0"/>
        </w:rPr>
        <w:t xml:space="preserve"> </w:t>
      </w:r>
      <w:r w:rsidR="00573787" w:rsidRPr="002719B6">
        <w:rPr>
          <w:i w:val="0"/>
        </w:rPr>
        <w:t>of</w:t>
      </w:r>
      <w:r>
        <w:rPr>
          <w:i w:val="0"/>
        </w:rPr>
        <w:t xml:space="preserve"> </w:t>
      </w:r>
      <w:r w:rsidR="00573787" w:rsidRPr="002719B6">
        <w:rPr>
          <w:i w:val="0"/>
        </w:rPr>
        <w:t>the</w:t>
      </w:r>
      <w:r>
        <w:rPr>
          <w:i w:val="0"/>
        </w:rPr>
        <w:t xml:space="preserve"> </w:t>
      </w:r>
      <w:r w:rsidR="00573787" w:rsidRPr="002719B6">
        <w:rPr>
          <w:i w:val="0"/>
        </w:rPr>
        <w:t>language</w:t>
      </w:r>
      <w:r>
        <w:rPr>
          <w:i w:val="0"/>
        </w:rPr>
        <w:t xml:space="preserve"> </w:t>
      </w:r>
      <w:r w:rsidR="00573787" w:rsidRPr="002719B6">
        <w:rPr>
          <w:i w:val="0"/>
        </w:rPr>
        <w:t>of</w:t>
      </w:r>
      <w:r>
        <w:rPr>
          <w:i w:val="0"/>
        </w:rPr>
        <w:t xml:space="preserve"> </w:t>
      </w:r>
      <w:r w:rsidR="00573787" w:rsidRPr="002719B6">
        <w:rPr>
          <w:i w:val="0"/>
        </w:rPr>
        <w:t>mathematics</w:t>
      </w:r>
      <w:r>
        <w:rPr>
          <w:i w:val="0"/>
        </w:rPr>
        <w:t xml:space="preserve"> </w:t>
      </w:r>
      <w:r w:rsidR="00573787" w:rsidRPr="002719B6">
        <w:rPr>
          <w:i w:val="0"/>
        </w:rPr>
        <w:t>in</w:t>
      </w:r>
      <w:r>
        <w:rPr>
          <w:i w:val="0"/>
        </w:rPr>
        <w:t xml:space="preserve"> </w:t>
      </w:r>
      <w:r w:rsidR="00573787" w:rsidRPr="002719B6">
        <w:rPr>
          <w:i w:val="0"/>
        </w:rPr>
        <w:t>order</w:t>
      </w:r>
      <w:r>
        <w:rPr>
          <w:i w:val="0"/>
        </w:rPr>
        <w:t xml:space="preserve"> </w:t>
      </w:r>
      <w:r w:rsidR="00573787" w:rsidRPr="002719B6">
        <w:rPr>
          <w:i w:val="0"/>
        </w:rPr>
        <w:t>to</w:t>
      </w:r>
      <w:r>
        <w:rPr>
          <w:i w:val="0"/>
        </w:rPr>
        <w:t xml:space="preserve"> </w:t>
      </w:r>
      <w:r w:rsidR="00573787" w:rsidRPr="002719B6">
        <w:rPr>
          <w:i w:val="0"/>
        </w:rPr>
        <w:t>indicate</w:t>
      </w:r>
      <w:r>
        <w:rPr>
          <w:i w:val="0"/>
        </w:rPr>
        <w:t xml:space="preserve"> </w:t>
      </w:r>
      <w:r w:rsidR="00573787" w:rsidRPr="002719B6">
        <w:rPr>
          <w:i w:val="0"/>
        </w:rPr>
        <w:t>the</w:t>
      </w:r>
      <w:r>
        <w:rPr>
          <w:i w:val="0"/>
        </w:rPr>
        <w:t xml:space="preserve"> </w:t>
      </w:r>
      <w:r w:rsidR="00573787" w:rsidRPr="002719B6">
        <w:rPr>
          <w:i w:val="0"/>
        </w:rPr>
        <w:t>complexity</w:t>
      </w:r>
      <w:r>
        <w:rPr>
          <w:i w:val="0"/>
        </w:rPr>
        <w:t xml:space="preserve"> </w:t>
      </w:r>
      <w:r w:rsidR="00573787" w:rsidRPr="002719B6">
        <w:rPr>
          <w:i w:val="0"/>
        </w:rPr>
        <w:t>of</w:t>
      </w:r>
      <w:r>
        <w:rPr>
          <w:i w:val="0"/>
        </w:rPr>
        <w:t xml:space="preserve"> </w:t>
      </w:r>
      <w:r w:rsidR="00573787" w:rsidRPr="002719B6">
        <w:rPr>
          <w:i w:val="0"/>
        </w:rPr>
        <w:t>the</w:t>
      </w:r>
      <w:r>
        <w:rPr>
          <w:i w:val="0"/>
        </w:rPr>
        <w:t xml:space="preserve"> </w:t>
      </w:r>
      <w:r w:rsidR="00573787" w:rsidRPr="002719B6">
        <w:rPr>
          <w:i w:val="0"/>
        </w:rPr>
        <w:t>epistemological</w:t>
      </w:r>
      <w:r>
        <w:rPr>
          <w:i w:val="0"/>
        </w:rPr>
        <w:t xml:space="preserve"> </w:t>
      </w:r>
      <w:r w:rsidR="00573787" w:rsidRPr="002719B6">
        <w:rPr>
          <w:i w:val="0"/>
        </w:rPr>
        <w:t>problems</w:t>
      </w:r>
      <w:r>
        <w:rPr>
          <w:i w:val="0"/>
        </w:rPr>
        <w:t xml:space="preserve"> </w:t>
      </w:r>
      <w:r w:rsidR="00573787" w:rsidRPr="002719B6">
        <w:rPr>
          <w:i w:val="0"/>
        </w:rPr>
        <w:t>we</w:t>
      </w:r>
      <w:r>
        <w:rPr>
          <w:i w:val="0"/>
        </w:rPr>
        <w:t xml:space="preserve"> </w:t>
      </w:r>
      <w:r w:rsidR="00573787" w:rsidRPr="002719B6">
        <w:rPr>
          <w:i w:val="0"/>
        </w:rPr>
        <w:t>(and</w:t>
      </w:r>
      <w:r>
        <w:rPr>
          <w:i w:val="0"/>
        </w:rPr>
        <w:t xml:space="preserve"> </w:t>
      </w:r>
      <w:r w:rsidR="00573787" w:rsidRPr="002719B6">
        <w:rPr>
          <w:i w:val="0"/>
        </w:rPr>
        <w:t>our</w:t>
      </w:r>
      <w:r>
        <w:rPr>
          <w:i w:val="0"/>
        </w:rPr>
        <w:t xml:space="preserve"> </w:t>
      </w:r>
      <w:r w:rsidR="00573787" w:rsidRPr="002719B6">
        <w:rPr>
          <w:i w:val="0"/>
        </w:rPr>
        <w:t>students</w:t>
      </w:r>
      <w:r>
        <w:rPr>
          <w:i w:val="0"/>
        </w:rPr>
        <w:t xml:space="preserve"> </w:t>
      </w:r>
      <w:r w:rsidR="00573787" w:rsidRPr="002719B6">
        <w:rPr>
          <w:i w:val="0"/>
        </w:rPr>
        <w:t>as</w:t>
      </w:r>
      <w:r>
        <w:rPr>
          <w:i w:val="0"/>
        </w:rPr>
        <w:t xml:space="preserve"> </w:t>
      </w:r>
      <w:r w:rsidR="00573787" w:rsidRPr="002719B6">
        <w:rPr>
          <w:i w:val="0"/>
        </w:rPr>
        <w:t>well)</w:t>
      </w:r>
      <w:r>
        <w:rPr>
          <w:i w:val="0"/>
        </w:rPr>
        <w:t xml:space="preserve"> </w:t>
      </w:r>
      <w:r w:rsidR="00573787" w:rsidRPr="002719B6">
        <w:rPr>
          <w:i w:val="0"/>
        </w:rPr>
        <w:t>are</w:t>
      </w:r>
      <w:r>
        <w:rPr>
          <w:i w:val="0"/>
        </w:rPr>
        <w:t xml:space="preserve"> </w:t>
      </w:r>
      <w:r w:rsidR="00573787" w:rsidRPr="002719B6">
        <w:rPr>
          <w:i w:val="0"/>
        </w:rPr>
        <w:t>facing</w:t>
      </w:r>
      <w:r>
        <w:rPr>
          <w:i w:val="0"/>
        </w:rPr>
        <w:t xml:space="preserve"> </w:t>
      </w:r>
      <w:r w:rsidR="00573787" w:rsidRPr="002719B6">
        <w:rPr>
          <w:i w:val="0"/>
        </w:rPr>
        <w:t>when</w:t>
      </w:r>
      <w:r>
        <w:rPr>
          <w:i w:val="0"/>
        </w:rPr>
        <w:t xml:space="preserve"> </w:t>
      </w:r>
      <w:r w:rsidR="00573787" w:rsidRPr="002719B6">
        <w:rPr>
          <w:i w:val="0"/>
        </w:rPr>
        <w:t>we</w:t>
      </w:r>
      <w:r>
        <w:rPr>
          <w:i w:val="0"/>
        </w:rPr>
        <w:t xml:space="preserve"> </w:t>
      </w:r>
      <w:r w:rsidR="006D0EA6" w:rsidRPr="002719B6">
        <w:rPr>
          <w:i w:val="0"/>
        </w:rPr>
        <w:t>are</w:t>
      </w:r>
      <w:r>
        <w:rPr>
          <w:i w:val="0"/>
        </w:rPr>
        <w:t xml:space="preserve"> </w:t>
      </w:r>
      <w:r w:rsidR="0082545A" w:rsidRPr="002719B6">
        <w:rPr>
          <w:i w:val="0"/>
        </w:rPr>
        <w:t>dealing</w:t>
      </w:r>
      <w:r>
        <w:rPr>
          <w:i w:val="0"/>
        </w:rPr>
        <w:t xml:space="preserve"> </w:t>
      </w:r>
      <w:r w:rsidR="0082545A" w:rsidRPr="002719B6">
        <w:rPr>
          <w:i w:val="0"/>
        </w:rPr>
        <w:t>with</w:t>
      </w:r>
      <w:r>
        <w:rPr>
          <w:i w:val="0"/>
        </w:rPr>
        <w:t xml:space="preserve"> </w:t>
      </w:r>
      <w:r w:rsidR="00573787" w:rsidRPr="002719B6">
        <w:rPr>
          <w:i w:val="0"/>
        </w:rPr>
        <w:t>linguistic</w:t>
      </w:r>
      <w:r>
        <w:rPr>
          <w:i w:val="0"/>
        </w:rPr>
        <w:t xml:space="preserve"> </w:t>
      </w:r>
      <w:r w:rsidR="00573787" w:rsidRPr="002719B6">
        <w:rPr>
          <w:i w:val="0"/>
        </w:rPr>
        <w:t>change.</w:t>
      </w:r>
      <w:r>
        <w:rPr>
          <w:i w:val="0"/>
        </w:rPr>
        <w:t xml:space="preserve"> </w:t>
      </w:r>
      <w:r w:rsidR="006D0EA6" w:rsidRPr="002719B6">
        <w:rPr>
          <w:i w:val="0"/>
        </w:rPr>
        <w:t>In</w:t>
      </w:r>
      <w:r>
        <w:rPr>
          <w:i w:val="0"/>
        </w:rPr>
        <w:t xml:space="preserve"> </w:t>
      </w:r>
      <w:r w:rsidR="006D0EA6" w:rsidRPr="002719B6">
        <w:rPr>
          <w:i w:val="0"/>
        </w:rPr>
        <w:t>teaching</w:t>
      </w:r>
      <w:r>
        <w:rPr>
          <w:i w:val="0"/>
        </w:rPr>
        <w:t xml:space="preserve"> </w:t>
      </w:r>
      <w:r w:rsidR="006D0EA6" w:rsidRPr="002719B6">
        <w:rPr>
          <w:i w:val="0"/>
        </w:rPr>
        <w:t>and</w:t>
      </w:r>
      <w:r>
        <w:rPr>
          <w:i w:val="0"/>
        </w:rPr>
        <w:t xml:space="preserve"> </w:t>
      </w:r>
      <w:r w:rsidR="006D0EA6" w:rsidRPr="002719B6">
        <w:rPr>
          <w:i w:val="0"/>
        </w:rPr>
        <w:t>learning</w:t>
      </w:r>
      <w:r>
        <w:rPr>
          <w:i w:val="0"/>
        </w:rPr>
        <w:t xml:space="preserve"> </w:t>
      </w:r>
      <w:r w:rsidR="006D0EA6" w:rsidRPr="002719B6">
        <w:rPr>
          <w:i w:val="0"/>
        </w:rPr>
        <w:t>of</w:t>
      </w:r>
      <w:r>
        <w:rPr>
          <w:i w:val="0"/>
        </w:rPr>
        <w:t xml:space="preserve"> </w:t>
      </w:r>
      <w:r w:rsidR="006D0EA6" w:rsidRPr="002719B6">
        <w:rPr>
          <w:i w:val="0"/>
        </w:rPr>
        <w:t>mathematics</w:t>
      </w:r>
      <w:r>
        <w:rPr>
          <w:i w:val="0"/>
        </w:rPr>
        <w:t xml:space="preserve"> </w:t>
      </w:r>
      <w:r w:rsidR="006D0EA6" w:rsidRPr="002719B6">
        <w:rPr>
          <w:i w:val="0"/>
        </w:rPr>
        <w:t>all</w:t>
      </w:r>
      <w:r>
        <w:rPr>
          <w:i w:val="0"/>
        </w:rPr>
        <w:t xml:space="preserve"> </w:t>
      </w:r>
      <w:r w:rsidR="006D0EA6" w:rsidRPr="002719B6">
        <w:rPr>
          <w:i w:val="0"/>
        </w:rPr>
        <w:t>these</w:t>
      </w:r>
      <w:r>
        <w:rPr>
          <w:i w:val="0"/>
        </w:rPr>
        <w:t xml:space="preserve"> </w:t>
      </w:r>
      <w:r w:rsidR="006D0EA6" w:rsidRPr="002719B6">
        <w:rPr>
          <w:i w:val="0"/>
        </w:rPr>
        <w:t>layers</w:t>
      </w:r>
      <w:r>
        <w:rPr>
          <w:i w:val="0"/>
        </w:rPr>
        <w:t xml:space="preserve"> </w:t>
      </w:r>
      <w:r w:rsidR="006D0EA6" w:rsidRPr="002719B6">
        <w:rPr>
          <w:i w:val="0"/>
        </w:rPr>
        <w:t>are</w:t>
      </w:r>
      <w:r>
        <w:rPr>
          <w:i w:val="0"/>
        </w:rPr>
        <w:t xml:space="preserve"> </w:t>
      </w:r>
      <w:r w:rsidR="006D0EA6" w:rsidRPr="002719B6">
        <w:rPr>
          <w:i w:val="0"/>
        </w:rPr>
        <w:t>implicitly</w:t>
      </w:r>
      <w:r>
        <w:rPr>
          <w:i w:val="0"/>
        </w:rPr>
        <w:t xml:space="preserve"> </w:t>
      </w:r>
      <w:r w:rsidR="006D0EA6" w:rsidRPr="002719B6">
        <w:rPr>
          <w:i w:val="0"/>
        </w:rPr>
        <w:t>present</w:t>
      </w:r>
      <w:r w:rsidR="002719B6" w:rsidRPr="002719B6">
        <w:rPr>
          <w:i w:val="0"/>
        </w:rPr>
        <w:t>—</w:t>
      </w:r>
      <w:r w:rsidR="006D0EA6" w:rsidRPr="002719B6">
        <w:rPr>
          <w:i w:val="0"/>
        </w:rPr>
        <w:t>intentions,</w:t>
      </w:r>
      <w:r>
        <w:rPr>
          <w:i w:val="0"/>
        </w:rPr>
        <w:t xml:space="preserve"> </w:t>
      </w:r>
      <w:r w:rsidR="006D0EA6" w:rsidRPr="002719B6">
        <w:rPr>
          <w:i w:val="0"/>
        </w:rPr>
        <w:t>linguistic</w:t>
      </w:r>
      <w:r>
        <w:rPr>
          <w:i w:val="0"/>
        </w:rPr>
        <w:t xml:space="preserve"> </w:t>
      </w:r>
      <w:r w:rsidR="006D0EA6" w:rsidRPr="002719B6">
        <w:rPr>
          <w:i w:val="0"/>
        </w:rPr>
        <w:t>innovations,</w:t>
      </w:r>
      <w:r>
        <w:rPr>
          <w:i w:val="0"/>
        </w:rPr>
        <w:t xml:space="preserve"> </w:t>
      </w:r>
      <w:r w:rsidR="006D0EA6" w:rsidRPr="002719B6">
        <w:rPr>
          <w:i w:val="0"/>
        </w:rPr>
        <w:t>linguistic</w:t>
      </w:r>
      <w:r>
        <w:rPr>
          <w:i w:val="0"/>
        </w:rPr>
        <w:t xml:space="preserve"> </w:t>
      </w:r>
      <w:r w:rsidR="006D0EA6" w:rsidRPr="002719B6">
        <w:rPr>
          <w:i w:val="0"/>
        </w:rPr>
        <w:t>frameworks,</w:t>
      </w:r>
      <w:r>
        <w:rPr>
          <w:i w:val="0"/>
        </w:rPr>
        <w:t xml:space="preserve"> </w:t>
      </w:r>
      <w:r w:rsidR="006D0EA6" w:rsidRPr="002719B6">
        <w:rPr>
          <w:i w:val="0"/>
        </w:rPr>
        <w:t>bipolarity,</w:t>
      </w:r>
      <w:r>
        <w:rPr>
          <w:i w:val="0"/>
        </w:rPr>
        <w:t xml:space="preserve"> </w:t>
      </w:r>
      <w:r w:rsidR="006D0EA6" w:rsidRPr="002719B6">
        <w:rPr>
          <w:i w:val="0"/>
        </w:rPr>
        <w:t>potentialities</w:t>
      </w:r>
      <w:r>
        <w:rPr>
          <w:i w:val="0"/>
        </w:rPr>
        <w:t xml:space="preserve"> </w:t>
      </w:r>
      <w:r w:rsidR="006D0EA6" w:rsidRPr="002719B6">
        <w:rPr>
          <w:i w:val="0"/>
        </w:rPr>
        <w:t>of</w:t>
      </w:r>
      <w:r>
        <w:rPr>
          <w:i w:val="0"/>
        </w:rPr>
        <w:t xml:space="preserve"> </w:t>
      </w:r>
      <w:r w:rsidR="006D0EA6" w:rsidRPr="002719B6">
        <w:rPr>
          <w:i w:val="0"/>
        </w:rPr>
        <w:t>language</w:t>
      </w:r>
      <w:r>
        <w:rPr>
          <w:i w:val="0"/>
        </w:rPr>
        <w:t xml:space="preserve"> </w:t>
      </w:r>
      <w:r w:rsidR="006D0EA6" w:rsidRPr="002719B6">
        <w:rPr>
          <w:i w:val="0"/>
        </w:rPr>
        <w:t>and</w:t>
      </w:r>
      <w:r>
        <w:rPr>
          <w:i w:val="0"/>
        </w:rPr>
        <w:t xml:space="preserve"> </w:t>
      </w:r>
      <w:r w:rsidR="006D0EA6" w:rsidRPr="002719B6">
        <w:rPr>
          <w:i w:val="0"/>
        </w:rPr>
        <w:t>its</w:t>
      </w:r>
      <w:r>
        <w:rPr>
          <w:i w:val="0"/>
        </w:rPr>
        <w:t xml:space="preserve"> </w:t>
      </w:r>
      <w:r w:rsidR="006D0EA6" w:rsidRPr="002719B6">
        <w:rPr>
          <w:i w:val="0"/>
        </w:rPr>
        <w:t>formal</w:t>
      </w:r>
      <w:r>
        <w:rPr>
          <w:i w:val="0"/>
        </w:rPr>
        <w:t xml:space="preserve"> </w:t>
      </w:r>
      <w:r w:rsidR="006D0EA6" w:rsidRPr="002719B6">
        <w:rPr>
          <w:i w:val="0"/>
        </w:rPr>
        <w:t>aspects.</w:t>
      </w:r>
      <w:r>
        <w:rPr>
          <w:i w:val="0"/>
        </w:rPr>
        <w:t xml:space="preserve"> </w:t>
      </w:r>
      <w:r w:rsidR="0082545A" w:rsidRPr="002719B6">
        <w:rPr>
          <w:i w:val="0"/>
        </w:rPr>
        <w:t>T</w:t>
      </w:r>
      <w:r w:rsidR="00573787" w:rsidRPr="002719B6">
        <w:rPr>
          <w:i w:val="0"/>
        </w:rPr>
        <w:t>aken</w:t>
      </w:r>
      <w:r>
        <w:rPr>
          <w:i w:val="0"/>
        </w:rPr>
        <w:t xml:space="preserve"> </w:t>
      </w:r>
      <w:r w:rsidR="00573787" w:rsidRPr="002719B6">
        <w:rPr>
          <w:i w:val="0"/>
        </w:rPr>
        <w:t>together</w:t>
      </w:r>
      <w:r>
        <w:rPr>
          <w:i w:val="0"/>
        </w:rPr>
        <w:t xml:space="preserve"> </w:t>
      </w:r>
      <w:r w:rsidR="00573787" w:rsidRPr="002719B6">
        <w:rPr>
          <w:i w:val="0"/>
        </w:rPr>
        <w:t>they</w:t>
      </w:r>
      <w:r>
        <w:rPr>
          <w:i w:val="0"/>
        </w:rPr>
        <w:t xml:space="preserve"> </w:t>
      </w:r>
      <w:r w:rsidR="0082545A" w:rsidRPr="002719B6">
        <w:rPr>
          <w:i w:val="0"/>
        </w:rPr>
        <w:t>form</w:t>
      </w:r>
      <w:r>
        <w:rPr>
          <w:i w:val="0"/>
        </w:rPr>
        <w:t xml:space="preserve"> </w:t>
      </w:r>
      <w:r w:rsidR="0082545A" w:rsidRPr="002719B6">
        <w:rPr>
          <w:i w:val="0"/>
        </w:rPr>
        <w:t>an</w:t>
      </w:r>
      <w:r>
        <w:rPr>
          <w:i w:val="0"/>
        </w:rPr>
        <w:t xml:space="preserve"> </w:t>
      </w:r>
      <w:r w:rsidR="0082545A" w:rsidRPr="002719B6">
        <w:rPr>
          <w:i w:val="0"/>
        </w:rPr>
        <w:t>analytic</w:t>
      </w:r>
      <w:r>
        <w:rPr>
          <w:i w:val="0"/>
        </w:rPr>
        <w:t xml:space="preserve"> </w:t>
      </w:r>
      <w:r w:rsidR="0082545A" w:rsidRPr="002719B6">
        <w:rPr>
          <w:i w:val="0"/>
        </w:rPr>
        <w:t>framework</w:t>
      </w:r>
      <w:r>
        <w:rPr>
          <w:i w:val="0"/>
        </w:rPr>
        <w:t xml:space="preserve"> </w:t>
      </w:r>
      <w:r w:rsidR="0082545A" w:rsidRPr="002719B6">
        <w:rPr>
          <w:i w:val="0"/>
        </w:rPr>
        <w:t>that</w:t>
      </w:r>
      <w:r>
        <w:rPr>
          <w:i w:val="0"/>
        </w:rPr>
        <w:t xml:space="preserve"> </w:t>
      </w:r>
      <w:r w:rsidR="0082545A" w:rsidRPr="002719B6">
        <w:rPr>
          <w:i w:val="0"/>
        </w:rPr>
        <w:t>is</w:t>
      </w:r>
      <w:r>
        <w:rPr>
          <w:i w:val="0"/>
        </w:rPr>
        <w:t xml:space="preserve"> </w:t>
      </w:r>
      <w:r w:rsidR="0082545A" w:rsidRPr="002719B6">
        <w:rPr>
          <w:i w:val="0"/>
        </w:rPr>
        <w:t>able</w:t>
      </w:r>
      <w:r>
        <w:rPr>
          <w:i w:val="0"/>
        </w:rPr>
        <w:t xml:space="preserve"> </w:t>
      </w:r>
      <w:r w:rsidR="00573787" w:rsidRPr="002719B6">
        <w:rPr>
          <w:i w:val="0"/>
        </w:rPr>
        <w:t>to</w:t>
      </w:r>
      <w:r>
        <w:rPr>
          <w:i w:val="0"/>
        </w:rPr>
        <w:t xml:space="preserve"> </w:t>
      </w:r>
      <w:r w:rsidR="0082545A" w:rsidRPr="002719B6">
        <w:rPr>
          <w:b/>
        </w:rPr>
        <w:t>reconstruct</w:t>
      </w:r>
      <w:r>
        <w:rPr>
          <w:b/>
        </w:rPr>
        <w:t xml:space="preserve"> </w:t>
      </w:r>
      <w:r w:rsidR="00573787" w:rsidRPr="002719B6">
        <w:rPr>
          <w:b/>
        </w:rPr>
        <w:t>the</w:t>
      </w:r>
      <w:r>
        <w:rPr>
          <w:b/>
        </w:rPr>
        <w:t xml:space="preserve"> </w:t>
      </w:r>
      <w:r w:rsidR="00573787" w:rsidRPr="002719B6">
        <w:rPr>
          <w:b/>
        </w:rPr>
        <w:t>relation</w:t>
      </w:r>
      <w:r>
        <w:rPr>
          <w:b/>
        </w:rPr>
        <w:t xml:space="preserve"> </w:t>
      </w:r>
      <w:r w:rsidR="0082545A" w:rsidRPr="002719B6">
        <w:rPr>
          <w:b/>
        </w:rPr>
        <w:t>between</w:t>
      </w:r>
      <w:r>
        <w:rPr>
          <w:b/>
        </w:rPr>
        <w:t xml:space="preserve"> </w:t>
      </w:r>
      <w:r w:rsidR="00573787" w:rsidRPr="002719B6">
        <w:rPr>
          <w:b/>
        </w:rPr>
        <w:t>the</w:t>
      </w:r>
      <w:r>
        <w:rPr>
          <w:b/>
        </w:rPr>
        <w:t xml:space="preserve"> </w:t>
      </w:r>
      <w:r w:rsidR="00573787" w:rsidRPr="002719B6">
        <w:rPr>
          <w:b/>
        </w:rPr>
        <w:t>subjective</w:t>
      </w:r>
      <w:r>
        <w:rPr>
          <w:b/>
        </w:rPr>
        <w:t xml:space="preserve"> </w:t>
      </w:r>
      <w:r w:rsidR="0082545A" w:rsidRPr="002719B6">
        <w:rPr>
          <w:b/>
        </w:rPr>
        <w:t>mathematical</w:t>
      </w:r>
      <w:r>
        <w:rPr>
          <w:b/>
        </w:rPr>
        <w:t xml:space="preserve"> </w:t>
      </w:r>
      <w:r w:rsidR="0082545A" w:rsidRPr="002719B6">
        <w:rPr>
          <w:b/>
        </w:rPr>
        <w:t>knowledge</w:t>
      </w:r>
      <w:r>
        <w:rPr>
          <w:b/>
        </w:rPr>
        <w:t xml:space="preserve"> </w:t>
      </w:r>
      <w:r w:rsidR="00573787" w:rsidRPr="002719B6">
        <w:rPr>
          <w:b/>
        </w:rPr>
        <w:t>and</w:t>
      </w:r>
      <w:r>
        <w:rPr>
          <w:b/>
        </w:rPr>
        <w:t xml:space="preserve"> </w:t>
      </w:r>
      <w:r w:rsidR="00573787" w:rsidRPr="002719B6">
        <w:rPr>
          <w:b/>
        </w:rPr>
        <w:t>the</w:t>
      </w:r>
      <w:r>
        <w:rPr>
          <w:b/>
        </w:rPr>
        <w:t xml:space="preserve"> </w:t>
      </w:r>
      <w:r w:rsidR="00573787" w:rsidRPr="002719B6">
        <w:rPr>
          <w:b/>
        </w:rPr>
        <w:t>objective</w:t>
      </w:r>
      <w:r>
        <w:rPr>
          <w:b/>
        </w:rPr>
        <w:t xml:space="preserve"> </w:t>
      </w:r>
      <w:r w:rsidR="00573787" w:rsidRPr="002719B6">
        <w:rPr>
          <w:b/>
        </w:rPr>
        <w:t>mathematical</w:t>
      </w:r>
      <w:r>
        <w:rPr>
          <w:b/>
        </w:rPr>
        <w:t xml:space="preserve"> </w:t>
      </w:r>
      <w:r w:rsidR="00573787" w:rsidRPr="002719B6">
        <w:rPr>
          <w:b/>
        </w:rPr>
        <w:t>knowledge</w:t>
      </w:r>
      <w:r w:rsidR="00573787" w:rsidRPr="002719B6">
        <w:rPr>
          <w:i w:val="0"/>
        </w:rPr>
        <w:t>.</w:t>
      </w:r>
      <w:r>
        <w:rPr>
          <w:i w:val="0"/>
        </w:rPr>
        <w:t xml:space="preserve"> </w:t>
      </w:r>
      <w:r w:rsidR="00573787" w:rsidRPr="002719B6">
        <w:rPr>
          <w:i w:val="0"/>
        </w:rPr>
        <w:t>At</w:t>
      </w:r>
      <w:r>
        <w:rPr>
          <w:i w:val="0"/>
        </w:rPr>
        <w:t xml:space="preserve"> </w:t>
      </w:r>
      <w:r w:rsidR="00573787" w:rsidRPr="002719B6">
        <w:rPr>
          <w:i w:val="0"/>
        </w:rPr>
        <w:t>the</w:t>
      </w:r>
      <w:r>
        <w:rPr>
          <w:i w:val="0"/>
        </w:rPr>
        <w:t xml:space="preserve"> </w:t>
      </w:r>
      <w:r w:rsidR="00573787" w:rsidRPr="002719B6">
        <w:rPr>
          <w:i w:val="0"/>
        </w:rPr>
        <w:t>level</w:t>
      </w:r>
      <w:r>
        <w:rPr>
          <w:i w:val="0"/>
        </w:rPr>
        <w:t xml:space="preserve"> </w:t>
      </w:r>
      <w:r w:rsidR="00573787" w:rsidRPr="002719B6">
        <w:rPr>
          <w:i w:val="0"/>
        </w:rPr>
        <w:t>of</w:t>
      </w:r>
      <w:r>
        <w:rPr>
          <w:i w:val="0"/>
        </w:rPr>
        <w:t xml:space="preserve"> </w:t>
      </w:r>
      <w:r w:rsidR="00573787" w:rsidRPr="002719B6">
        <w:rPr>
          <w:i w:val="0"/>
        </w:rPr>
        <w:t>the</w:t>
      </w:r>
      <w:r>
        <w:rPr>
          <w:i w:val="0"/>
        </w:rPr>
        <w:t xml:space="preserve"> </w:t>
      </w:r>
      <w:r w:rsidR="00573787" w:rsidRPr="002719B6">
        <w:t>intentional</w:t>
      </w:r>
      <w:r>
        <w:t xml:space="preserve"> </w:t>
      </w:r>
      <w:r w:rsidR="00573787" w:rsidRPr="002719B6">
        <w:t>reconstruction</w:t>
      </w:r>
      <w:r>
        <w:rPr>
          <w:i w:val="0"/>
        </w:rPr>
        <w:t xml:space="preserve"> </w:t>
      </w:r>
      <w:r w:rsidR="00573787" w:rsidRPr="002719B6">
        <w:rPr>
          <w:i w:val="0"/>
        </w:rPr>
        <w:t>we</w:t>
      </w:r>
      <w:r>
        <w:rPr>
          <w:i w:val="0"/>
        </w:rPr>
        <w:t xml:space="preserve"> </w:t>
      </w:r>
      <w:r w:rsidR="00573787" w:rsidRPr="002719B6">
        <w:rPr>
          <w:i w:val="0"/>
        </w:rPr>
        <w:t>are</w:t>
      </w:r>
      <w:r>
        <w:rPr>
          <w:i w:val="0"/>
        </w:rPr>
        <w:t xml:space="preserve"> </w:t>
      </w:r>
      <w:r w:rsidR="00573787" w:rsidRPr="002719B6">
        <w:rPr>
          <w:i w:val="0"/>
        </w:rPr>
        <w:t>dealing</w:t>
      </w:r>
      <w:r>
        <w:rPr>
          <w:i w:val="0"/>
        </w:rPr>
        <w:t xml:space="preserve"> </w:t>
      </w:r>
      <w:r w:rsidR="00573787" w:rsidRPr="002719B6">
        <w:rPr>
          <w:i w:val="0"/>
        </w:rPr>
        <w:t>with</w:t>
      </w:r>
      <w:r>
        <w:rPr>
          <w:i w:val="0"/>
        </w:rPr>
        <w:t xml:space="preserve"> </w:t>
      </w:r>
      <w:r w:rsidR="00573787" w:rsidRPr="002719B6">
        <w:rPr>
          <w:i w:val="0"/>
        </w:rPr>
        <w:t>the</w:t>
      </w:r>
      <w:r>
        <w:rPr>
          <w:i w:val="0"/>
        </w:rPr>
        <w:t xml:space="preserve"> </w:t>
      </w:r>
      <w:r w:rsidR="00573787" w:rsidRPr="002719B6">
        <w:rPr>
          <w:i w:val="0"/>
        </w:rPr>
        <w:t>sphere</w:t>
      </w:r>
      <w:r>
        <w:rPr>
          <w:i w:val="0"/>
        </w:rPr>
        <w:t xml:space="preserve"> </w:t>
      </w:r>
      <w:r w:rsidR="00573787" w:rsidRPr="002719B6">
        <w:rPr>
          <w:i w:val="0"/>
        </w:rPr>
        <w:t>of</w:t>
      </w:r>
      <w:r>
        <w:rPr>
          <w:i w:val="0"/>
        </w:rPr>
        <w:t xml:space="preserve"> </w:t>
      </w:r>
      <w:r w:rsidR="00573787" w:rsidRPr="002719B6">
        <w:rPr>
          <w:i w:val="0"/>
        </w:rPr>
        <w:t>the</w:t>
      </w:r>
      <w:r>
        <w:rPr>
          <w:i w:val="0"/>
        </w:rPr>
        <w:t xml:space="preserve"> </w:t>
      </w:r>
      <w:r w:rsidR="00573787" w:rsidRPr="002719B6">
        <w:rPr>
          <w:i w:val="0"/>
        </w:rPr>
        <w:t>subjective</w:t>
      </w:r>
      <w:r>
        <w:rPr>
          <w:i w:val="0"/>
        </w:rPr>
        <w:t xml:space="preserve"> </w:t>
      </w:r>
      <w:r w:rsidR="00573787" w:rsidRPr="002719B6">
        <w:rPr>
          <w:i w:val="0"/>
        </w:rPr>
        <w:t>realm</w:t>
      </w:r>
      <w:r>
        <w:rPr>
          <w:i w:val="0"/>
        </w:rPr>
        <w:t xml:space="preserve"> </w:t>
      </w:r>
      <w:r w:rsidR="00573787" w:rsidRPr="002719B6">
        <w:rPr>
          <w:i w:val="0"/>
        </w:rPr>
        <w:t>of</w:t>
      </w:r>
      <w:r>
        <w:rPr>
          <w:i w:val="0"/>
        </w:rPr>
        <w:t xml:space="preserve"> </w:t>
      </w:r>
      <w:r w:rsidR="00573787" w:rsidRPr="002719B6">
        <w:rPr>
          <w:i w:val="0"/>
        </w:rPr>
        <w:t>meanings,</w:t>
      </w:r>
      <w:r>
        <w:rPr>
          <w:i w:val="0"/>
        </w:rPr>
        <w:t xml:space="preserve"> </w:t>
      </w:r>
      <w:r w:rsidR="00573787" w:rsidRPr="002719B6">
        <w:rPr>
          <w:i w:val="0"/>
        </w:rPr>
        <w:t>goals,</w:t>
      </w:r>
      <w:r>
        <w:rPr>
          <w:i w:val="0"/>
        </w:rPr>
        <w:t xml:space="preserve"> </w:t>
      </w:r>
      <w:r w:rsidR="00573787" w:rsidRPr="002719B6">
        <w:rPr>
          <w:i w:val="0"/>
        </w:rPr>
        <w:t>and</w:t>
      </w:r>
      <w:r>
        <w:rPr>
          <w:i w:val="0"/>
        </w:rPr>
        <w:t xml:space="preserve"> </w:t>
      </w:r>
      <w:r w:rsidR="00573787" w:rsidRPr="002719B6">
        <w:rPr>
          <w:i w:val="0"/>
        </w:rPr>
        <w:t>motivations.</w:t>
      </w:r>
      <w:r>
        <w:rPr>
          <w:i w:val="0"/>
        </w:rPr>
        <w:t xml:space="preserve"> </w:t>
      </w:r>
      <w:r w:rsidR="006D0EA6" w:rsidRPr="002719B6">
        <w:rPr>
          <w:i w:val="0"/>
        </w:rPr>
        <w:t>Passing</w:t>
      </w:r>
      <w:r>
        <w:rPr>
          <w:i w:val="0"/>
        </w:rPr>
        <w:t xml:space="preserve"> </w:t>
      </w:r>
      <w:r w:rsidR="006D0EA6" w:rsidRPr="002719B6">
        <w:rPr>
          <w:i w:val="0"/>
        </w:rPr>
        <w:lastRenderedPageBreak/>
        <w:t>through</w:t>
      </w:r>
      <w:r>
        <w:rPr>
          <w:i w:val="0"/>
        </w:rPr>
        <w:t xml:space="preserve"> </w:t>
      </w:r>
      <w:r w:rsidR="006D0EA6" w:rsidRPr="002719B6">
        <w:rPr>
          <w:i w:val="0"/>
        </w:rPr>
        <w:t>the</w:t>
      </w:r>
      <w:r>
        <w:rPr>
          <w:i w:val="0"/>
        </w:rPr>
        <w:t xml:space="preserve"> </w:t>
      </w:r>
      <w:r w:rsidR="006D0EA6" w:rsidRPr="002719B6">
        <w:t>reconstruction</w:t>
      </w:r>
      <w:r>
        <w:t xml:space="preserve"> </w:t>
      </w:r>
      <w:r w:rsidR="006D0EA6" w:rsidRPr="002719B6">
        <w:t>of</w:t>
      </w:r>
      <w:r>
        <w:t xml:space="preserve"> </w:t>
      </w:r>
      <w:r w:rsidR="006D0EA6" w:rsidRPr="002719B6">
        <w:t>the</w:t>
      </w:r>
      <w:r>
        <w:t xml:space="preserve"> </w:t>
      </w:r>
      <w:r w:rsidR="006D0EA6" w:rsidRPr="002719B6">
        <w:t>linguistic</w:t>
      </w:r>
      <w:r>
        <w:t xml:space="preserve"> </w:t>
      </w:r>
      <w:r w:rsidR="006D0EA6" w:rsidRPr="002719B6">
        <w:t>innovations</w:t>
      </w:r>
      <w:r>
        <w:rPr>
          <w:i w:val="0"/>
        </w:rPr>
        <w:t xml:space="preserve"> </w:t>
      </w:r>
      <w:r w:rsidR="006D0EA6" w:rsidRPr="002719B6">
        <w:rPr>
          <w:i w:val="0"/>
        </w:rPr>
        <w:t>towards</w:t>
      </w:r>
      <w:r>
        <w:rPr>
          <w:i w:val="0"/>
        </w:rPr>
        <w:t xml:space="preserve"> </w:t>
      </w:r>
      <w:r w:rsidR="006D0EA6" w:rsidRPr="002719B6">
        <w:rPr>
          <w:i w:val="0"/>
        </w:rPr>
        <w:t>the</w:t>
      </w:r>
      <w:r>
        <w:rPr>
          <w:i w:val="0"/>
        </w:rPr>
        <w:t xml:space="preserve"> </w:t>
      </w:r>
      <w:r w:rsidR="006D0EA6" w:rsidRPr="002719B6">
        <w:rPr>
          <w:i w:val="0"/>
        </w:rPr>
        <w:t>reconstruction</w:t>
      </w:r>
      <w:r>
        <w:rPr>
          <w:i w:val="0"/>
        </w:rPr>
        <w:t xml:space="preserve"> </w:t>
      </w:r>
      <w:r w:rsidR="006D0EA6" w:rsidRPr="002719B6">
        <w:rPr>
          <w:i w:val="0"/>
        </w:rPr>
        <w:t>of</w:t>
      </w:r>
      <w:r>
        <w:rPr>
          <w:i w:val="0"/>
        </w:rPr>
        <w:t xml:space="preserve"> </w:t>
      </w:r>
      <w:r w:rsidR="006D0EA6" w:rsidRPr="002719B6">
        <w:rPr>
          <w:i w:val="0"/>
        </w:rPr>
        <w:t>their</w:t>
      </w:r>
      <w:r>
        <w:rPr>
          <w:i w:val="0"/>
        </w:rPr>
        <w:t xml:space="preserve"> </w:t>
      </w:r>
      <w:r w:rsidR="006D0EA6" w:rsidRPr="002719B6">
        <w:t>merging</w:t>
      </w:r>
      <w:r>
        <w:t xml:space="preserve"> </w:t>
      </w:r>
      <w:r w:rsidR="006D0EA6" w:rsidRPr="002719B6">
        <w:t>into</w:t>
      </w:r>
      <w:r>
        <w:t xml:space="preserve"> </w:t>
      </w:r>
      <w:r w:rsidR="006D0EA6" w:rsidRPr="002719B6">
        <w:t>a</w:t>
      </w:r>
      <w:r>
        <w:t xml:space="preserve"> </w:t>
      </w:r>
      <w:r w:rsidR="006D0EA6" w:rsidRPr="002719B6">
        <w:t>single</w:t>
      </w:r>
      <w:r>
        <w:t xml:space="preserve"> </w:t>
      </w:r>
      <w:r w:rsidR="006D0EA6" w:rsidRPr="002719B6">
        <w:t>linguistic</w:t>
      </w:r>
      <w:r>
        <w:t xml:space="preserve"> </w:t>
      </w:r>
      <w:r w:rsidR="006D0EA6" w:rsidRPr="002719B6">
        <w:t>framework</w:t>
      </w:r>
      <w:r>
        <w:rPr>
          <w:i w:val="0"/>
        </w:rPr>
        <w:t xml:space="preserve"> </w:t>
      </w:r>
      <w:r w:rsidR="006D0EA6" w:rsidRPr="002719B6">
        <w:rPr>
          <w:i w:val="0"/>
        </w:rPr>
        <w:t>we</w:t>
      </w:r>
      <w:r>
        <w:rPr>
          <w:i w:val="0"/>
        </w:rPr>
        <w:t xml:space="preserve"> </w:t>
      </w:r>
      <w:r w:rsidR="006D0EA6" w:rsidRPr="002719B6">
        <w:rPr>
          <w:i w:val="0"/>
        </w:rPr>
        <w:t>reach</w:t>
      </w:r>
      <w:r>
        <w:rPr>
          <w:i w:val="0"/>
        </w:rPr>
        <w:t xml:space="preserve"> </w:t>
      </w:r>
      <w:r w:rsidR="006D0EA6" w:rsidRPr="002719B6">
        <w:rPr>
          <w:i w:val="0"/>
        </w:rPr>
        <w:t>the</w:t>
      </w:r>
      <w:r>
        <w:rPr>
          <w:i w:val="0"/>
        </w:rPr>
        <w:t xml:space="preserve"> </w:t>
      </w:r>
      <w:r w:rsidR="006D0EA6" w:rsidRPr="002719B6">
        <w:rPr>
          <w:i w:val="0"/>
        </w:rPr>
        <w:t>sphere</w:t>
      </w:r>
      <w:r>
        <w:rPr>
          <w:i w:val="0"/>
        </w:rPr>
        <w:t xml:space="preserve"> </w:t>
      </w:r>
      <w:r w:rsidR="006D0EA6" w:rsidRPr="002719B6">
        <w:rPr>
          <w:i w:val="0"/>
        </w:rPr>
        <w:t>of</w:t>
      </w:r>
      <w:r>
        <w:rPr>
          <w:i w:val="0"/>
        </w:rPr>
        <w:t xml:space="preserve"> </w:t>
      </w:r>
      <w:r w:rsidR="006D0EA6" w:rsidRPr="002719B6">
        <w:rPr>
          <w:i w:val="0"/>
        </w:rPr>
        <w:t>the</w:t>
      </w:r>
      <w:r>
        <w:rPr>
          <w:i w:val="0"/>
        </w:rPr>
        <w:t xml:space="preserve"> </w:t>
      </w:r>
      <w:r w:rsidR="006D0EA6" w:rsidRPr="002719B6">
        <w:rPr>
          <w:i w:val="0"/>
        </w:rPr>
        <w:t>intersubjective</w:t>
      </w:r>
      <w:r>
        <w:rPr>
          <w:i w:val="0"/>
        </w:rPr>
        <w:t xml:space="preserve"> </w:t>
      </w:r>
      <w:r w:rsidR="006D0EA6" w:rsidRPr="002719B6">
        <w:rPr>
          <w:i w:val="0"/>
        </w:rPr>
        <w:t>realm</w:t>
      </w:r>
      <w:r>
        <w:rPr>
          <w:i w:val="0"/>
        </w:rPr>
        <w:t xml:space="preserve"> </w:t>
      </w:r>
      <w:r w:rsidR="006D0EA6" w:rsidRPr="002719B6">
        <w:rPr>
          <w:i w:val="0"/>
        </w:rPr>
        <w:t>of</w:t>
      </w:r>
      <w:r>
        <w:rPr>
          <w:i w:val="0"/>
        </w:rPr>
        <w:t xml:space="preserve"> </w:t>
      </w:r>
      <w:r w:rsidR="006D0EA6" w:rsidRPr="002719B6">
        <w:rPr>
          <w:i w:val="0"/>
        </w:rPr>
        <w:t>rules,</w:t>
      </w:r>
      <w:r>
        <w:rPr>
          <w:i w:val="0"/>
        </w:rPr>
        <w:t xml:space="preserve"> </w:t>
      </w:r>
      <w:r w:rsidR="006D0EA6" w:rsidRPr="002719B6">
        <w:rPr>
          <w:i w:val="0"/>
        </w:rPr>
        <w:t>norms,</w:t>
      </w:r>
      <w:r>
        <w:rPr>
          <w:i w:val="0"/>
        </w:rPr>
        <w:t xml:space="preserve"> </w:t>
      </w:r>
      <w:r w:rsidR="006D0EA6" w:rsidRPr="002719B6">
        <w:rPr>
          <w:i w:val="0"/>
        </w:rPr>
        <w:t>and</w:t>
      </w:r>
      <w:r>
        <w:rPr>
          <w:i w:val="0"/>
        </w:rPr>
        <w:t xml:space="preserve"> </w:t>
      </w:r>
      <w:r w:rsidR="006D0EA6" w:rsidRPr="002719B6">
        <w:rPr>
          <w:i w:val="0"/>
        </w:rPr>
        <w:t>conventions.</w:t>
      </w:r>
      <w:r>
        <w:rPr>
          <w:i w:val="0"/>
        </w:rPr>
        <w:t xml:space="preserve"> </w:t>
      </w:r>
      <w:r w:rsidR="006D0EA6" w:rsidRPr="002719B6">
        <w:rPr>
          <w:i w:val="0"/>
        </w:rPr>
        <w:t>Going</w:t>
      </w:r>
      <w:r>
        <w:rPr>
          <w:i w:val="0"/>
        </w:rPr>
        <w:t xml:space="preserve"> </w:t>
      </w:r>
      <w:r w:rsidR="006D0EA6" w:rsidRPr="002719B6">
        <w:rPr>
          <w:i w:val="0"/>
        </w:rPr>
        <w:t>further</w:t>
      </w:r>
      <w:r>
        <w:rPr>
          <w:i w:val="0"/>
        </w:rPr>
        <w:t xml:space="preserve"> </w:t>
      </w:r>
      <w:r w:rsidR="006D0EA6" w:rsidRPr="002719B6">
        <w:rPr>
          <w:i w:val="0"/>
        </w:rPr>
        <w:t>to</w:t>
      </w:r>
      <w:r>
        <w:rPr>
          <w:i w:val="0"/>
        </w:rPr>
        <w:t xml:space="preserve"> </w:t>
      </w:r>
      <w:r w:rsidR="006D0EA6" w:rsidRPr="002719B6">
        <w:rPr>
          <w:i w:val="0"/>
        </w:rPr>
        <w:t>the</w:t>
      </w:r>
      <w:r>
        <w:rPr>
          <w:i w:val="0"/>
        </w:rPr>
        <w:t xml:space="preserve"> </w:t>
      </w:r>
      <w:r w:rsidR="006D0EA6" w:rsidRPr="002719B6">
        <w:rPr>
          <w:i w:val="0"/>
        </w:rPr>
        <w:t>reconstruction</w:t>
      </w:r>
      <w:r>
        <w:rPr>
          <w:i w:val="0"/>
        </w:rPr>
        <w:t xml:space="preserve"> </w:t>
      </w:r>
      <w:r w:rsidR="006D0EA6" w:rsidRPr="002719B6">
        <w:rPr>
          <w:i w:val="0"/>
        </w:rPr>
        <w:t>of</w:t>
      </w:r>
      <w:r>
        <w:rPr>
          <w:i w:val="0"/>
        </w:rPr>
        <w:t xml:space="preserve"> </w:t>
      </w:r>
      <w:r w:rsidR="006D0EA6" w:rsidRPr="002719B6">
        <w:rPr>
          <w:i w:val="0"/>
        </w:rPr>
        <w:t>the</w:t>
      </w:r>
      <w:r>
        <w:rPr>
          <w:i w:val="0"/>
        </w:rPr>
        <w:t xml:space="preserve"> </w:t>
      </w:r>
      <w:r w:rsidR="006D0EA6" w:rsidRPr="002719B6">
        <w:t>potentialities</w:t>
      </w:r>
      <w:r>
        <w:t xml:space="preserve"> </w:t>
      </w:r>
      <w:r w:rsidR="006D0EA6" w:rsidRPr="002719B6">
        <w:t>of</w:t>
      </w:r>
      <w:r>
        <w:t xml:space="preserve"> </w:t>
      </w:r>
      <w:r w:rsidR="006D0EA6" w:rsidRPr="002719B6">
        <w:t>the</w:t>
      </w:r>
      <w:r>
        <w:t xml:space="preserve"> </w:t>
      </w:r>
      <w:r w:rsidR="006D0EA6" w:rsidRPr="002719B6">
        <w:t>language</w:t>
      </w:r>
      <w:r>
        <w:t xml:space="preserve"> </w:t>
      </w:r>
      <w:r w:rsidR="006D0EA6" w:rsidRPr="002719B6">
        <w:t>of</w:t>
      </w:r>
      <w:r>
        <w:t xml:space="preserve"> </w:t>
      </w:r>
      <w:r w:rsidR="006D0EA6" w:rsidRPr="002719B6">
        <w:t>mathematics</w:t>
      </w:r>
      <w:r>
        <w:rPr>
          <w:i w:val="0"/>
        </w:rPr>
        <w:t xml:space="preserve"> </w:t>
      </w:r>
      <w:r w:rsidR="006D0EA6" w:rsidRPr="002719B6">
        <w:rPr>
          <w:i w:val="0"/>
        </w:rPr>
        <w:t>and</w:t>
      </w:r>
      <w:r>
        <w:rPr>
          <w:i w:val="0"/>
        </w:rPr>
        <w:t xml:space="preserve"> </w:t>
      </w:r>
      <w:r w:rsidR="006D0EA6" w:rsidRPr="002719B6">
        <w:rPr>
          <w:i w:val="0"/>
        </w:rPr>
        <w:t>its</w:t>
      </w:r>
      <w:r>
        <w:rPr>
          <w:i w:val="0"/>
        </w:rPr>
        <w:t xml:space="preserve"> </w:t>
      </w:r>
      <w:r w:rsidR="006D0EA6" w:rsidRPr="002719B6">
        <w:t>formal</w:t>
      </w:r>
      <w:r>
        <w:t xml:space="preserve"> </w:t>
      </w:r>
      <w:r w:rsidR="006D0EA6" w:rsidRPr="002719B6">
        <w:t>aspects</w:t>
      </w:r>
      <w:r>
        <w:rPr>
          <w:i w:val="0"/>
        </w:rPr>
        <w:t xml:space="preserve"> </w:t>
      </w:r>
      <w:r w:rsidR="006D0EA6" w:rsidRPr="002719B6">
        <w:rPr>
          <w:i w:val="0"/>
        </w:rPr>
        <w:t>we</w:t>
      </w:r>
      <w:r>
        <w:rPr>
          <w:i w:val="0"/>
        </w:rPr>
        <w:t xml:space="preserve"> </w:t>
      </w:r>
      <w:r w:rsidR="006D0EA6" w:rsidRPr="002719B6">
        <w:rPr>
          <w:i w:val="0"/>
        </w:rPr>
        <w:t>are</w:t>
      </w:r>
      <w:r>
        <w:rPr>
          <w:i w:val="0"/>
        </w:rPr>
        <w:t xml:space="preserve"> </w:t>
      </w:r>
      <w:r w:rsidR="006D0EA6" w:rsidRPr="002719B6">
        <w:rPr>
          <w:i w:val="0"/>
        </w:rPr>
        <w:t>finally</w:t>
      </w:r>
      <w:r>
        <w:rPr>
          <w:i w:val="0"/>
        </w:rPr>
        <w:t xml:space="preserve"> </w:t>
      </w:r>
      <w:r w:rsidR="006D0EA6" w:rsidRPr="002719B6">
        <w:rPr>
          <w:i w:val="0"/>
        </w:rPr>
        <w:t>reaching</w:t>
      </w:r>
      <w:r>
        <w:rPr>
          <w:i w:val="0"/>
        </w:rPr>
        <w:t xml:space="preserve"> </w:t>
      </w:r>
      <w:r w:rsidR="006D0EA6" w:rsidRPr="002719B6">
        <w:rPr>
          <w:i w:val="0"/>
        </w:rPr>
        <w:t>the</w:t>
      </w:r>
      <w:r>
        <w:rPr>
          <w:i w:val="0"/>
        </w:rPr>
        <w:t xml:space="preserve"> </w:t>
      </w:r>
      <w:r w:rsidR="006D0EA6" w:rsidRPr="002719B6">
        <w:rPr>
          <w:i w:val="0"/>
        </w:rPr>
        <w:t>sphere</w:t>
      </w:r>
      <w:r>
        <w:rPr>
          <w:i w:val="0"/>
        </w:rPr>
        <w:t xml:space="preserve"> </w:t>
      </w:r>
      <w:r w:rsidR="006D0EA6" w:rsidRPr="002719B6">
        <w:rPr>
          <w:i w:val="0"/>
        </w:rPr>
        <w:t>of</w:t>
      </w:r>
      <w:r>
        <w:rPr>
          <w:i w:val="0"/>
        </w:rPr>
        <w:t xml:space="preserve"> </w:t>
      </w:r>
      <w:r w:rsidR="006D0EA6" w:rsidRPr="002719B6">
        <w:rPr>
          <w:i w:val="0"/>
        </w:rPr>
        <w:t>the</w:t>
      </w:r>
      <w:r>
        <w:rPr>
          <w:i w:val="0"/>
        </w:rPr>
        <w:t xml:space="preserve"> </w:t>
      </w:r>
      <w:r w:rsidR="006D0EA6" w:rsidRPr="002719B6">
        <w:rPr>
          <w:i w:val="0"/>
        </w:rPr>
        <w:t>objective</w:t>
      </w:r>
      <w:r>
        <w:rPr>
          <w:i w:val="0"/>
        </w:rPr>
        <w:t xml:space="preserve"> </w:t>
      </w:r>
      <w:r w:rsidR="0082545A" w:rsidRPr="002719B6">
        <w:rPr>
          <w:i w:val="0"/>
        </w:rPr>
        <w:t>knowledge</w:t>
      </w:r>
      <w:r w:rsidR="006D0EA6" w:rsidRPr="002719B6">
        <w:rPr>
          <w:i w:val="0"/>
        </w:rPr>
        <w:t>.</w:t>
      </w:r>
      <w:r>
        <w:rPr>
          <w:i w:val="0"/>
        </w:rPr>
        <w:t xml:space="preserve"> </w:t>
      </w:r>
      <w:r w:rsidR="0082545A" w:rsidRPr="002719B6">
        <w:rPr>
          <w:i w:val="0"/>
        </w:rPr>
        <w:t>I</w:t>
      </w:r>
      <w:r>
        <w:rPr>
          <w:i w:val="0"/>
        </w:rPr>
        <w:t xml:space="preserve"> </w:t>
      </w:r>
      <w:r w:rsidR="0082545A" w:rsidRPr="002719B6">
        <w:rPr>
          <w:i w:val="0"/>
        </w:rPr>
        <w:t>consider</w:t>
      </w:r>
      <w:r>
        <w:rPr>
          <w:i w:val="0"/>
        </w:rPr>
        <w:t xml:space="preserve"> </w:t>
      </w:r>
      <w:r w:rsidR="0082545A" w:rsidRPr="002719B6">
        <w:rPr>
          <w:i w:val="0"/>
        </w:rPr>
        <w:t>this</w:t>
      </w:r>
      <w:r>
        <w:rPr>
          <w:i w:val="0"/>
        </w:rPr>
        <w:t xml:space="preserve"> </w:t>
      </w:r>
      <w:r w:rsidR="0082545A" w:rsidRPr="002719B6">
        <w:rPr>
          <w:i w:val="0"/>
        </w:rPr>
        <w:t>rather</w:t>
      </w:r>
      <w:r>
        <w:rPr>
          <w:i w:val="0"/>
        </w:rPr>
        <w:t xml:space="preserve"> </w:t>
      </w:r>
      <w:r w:rsidR="0082545A" w:rsidRPr="002719B6">
        <w:rPr>
          <w:i w:val="0"/>
        </w:rPr>
        <w:t>natural</w:t>
      </w:r>
      <w:r>
        <w:rPr>
          <w:i w:val="0"/>
        </w:rPr>
        <w:t xml:space="preserve"> </w:t>
      </w:r>
      <w:r w:rsidR="0082545A" w:rsidRPr="002719B6">
        <w:rPr>
          <w:i w:val="0"/>
        </w:rPr>
        <w:t>bridging</w:t>
      </w:r>
      <w:r>
        <w:rPr>
          <w:i w:val="0"/>
        </w:rPr>
        <w:t xml:space="preserve"> </w:t>
      </w:r>
      <w:r w:rsidR="0082545A" w:rsidRPr="002719B6">
        <w:rPr>
          <w:i w:val="0"/>
        </w:rPr>
        <w:t>of</w:t>
      </w:r>
      <w:r>
        <w:rPr>
          <w:i w:val="0"/>
        </w:rPr>
        <w:t xml:space="preserve"> </w:t>
      </w:r>
      <w:r w:rsidR="0082545A" w:rsidRPr="002719B6">
        <w:rPr>
          <w:i w:val="0"/>
        </w:rPr>
        <w:t>the</w:t>
      </w:r>
      <w:r>
        <w:rPr>
          <w:i w:val="0"/>
        </w:rPr>
        <w:t xml:space="preserve"> </w:t>
      </w:r>
      <w:r w:rsidR="0082545A" w:rsidRPr="002719B6">
        <w:rPr>
          <w:i w:val="0"/>
        </w:rPr>
        <w:t>subjective</w:t>
      </w:r>
      <w:r>
        <w:rPr>
          <w:i w:val="0"/>
        </w:rPr>
        <w:t xml:space="preserve"> </w:t>
      </w:r>
      <w:r w:rsidR="0082545A" w:rsidRPr="002719B6">
        <w:rPr>
          <w:i w:val="0"/>
        </w:rPr>
        <w:t>and</w:t>
      </w:r>
      <w:r>
        <w:rPr>
          <w:i w:val="0"/>
        </w:rPr>
        <w:t xml:space="preserve"> </w:t>
      </w:r>
      <w:r w:rsidR="0082545A" w:rsidRPr="002719B6">
        <w:rPr>
          <w:i w:val="0"/>
        </w:rPr>
        <w:t>objective</w:t>
      </w:r>
      <w:r>
        <w:rPr>
          <w:i w:val="0"/>
        </w:rPr>
        <w:t xml:space="preserve"> </w:t>
      </w:r>
      <w:r w:rsidR="0082545A" w:rsidRPr="002719B6">
        <w:rPr>
          <w:i w:val="0"/>
        </w:rPr>
        <w:t>knowledge</w:t>
      </w:r>
      <w:r>
        <w:rPr>
          <w:i w:val="0"/>
        </w:rPr>
        <w:t xml:space="preserve"> </w:t>
      </w:r>
      <w:r w:rsidR="0082545A" w:rsidRPr="002719B6">
        <w:rPr>
          <w:i w:val="0"/>
        </w:rPr>
        <w:t>an</w:t>
      </w:r>
      <w:r>
        <w:rPr>
          <w:i w:val="0"/>
        </w:rPr>
        <w:t xml:space="preserve"> </w:t>
      </w:r>
      <w:r w:rsidR="0082545A" w:rsidRPr="002719B6">
        <w:rPr>
          <w:i w:val="0"/>
        </w:rPr>
        <w:t>important</w:t>
      </w:r>
      <w:r>
        <w:rPr>
          <w:i w:val="0"/>
        </w:rPr>
        <w:t xml:space="preserve"> </w:t>
      </w:r>
      <w:r w:rsidR="0082545A" w:rsidRPr="002719B6">
        <w:rPr>
          <w:i w:val="0"/>
        </w:rPr>
        <w:t>advantage</w:t>
      </w:r>
      <w:r>
        <w:rPr>
          <w:i w:val="0"/>
        </w:rPr>
        <w:t xml:space="preserve"> </w:t>
      </w:r>
      <w:r w:rsidR="0082545A" w:rsidRPr="002719B6">
        <w:rPr>
          <w:i w:val="0"/>
        </w:rPr>
        <w:t>of</w:t>
      </w:r>
      <w:r>
        <w:rPr>
          <w:i w:val="0"/>
        </w:rPr>
        <w:t xml:space="preserve"> </w:t>
      </w:r>
      <w:r w:rsidR="0082545A" w:rsidRPr="002719B6">
        <w:rPr>
          <w:i w:val="0"/>
        </w:rPr>
        <w:t>the</w:t>
      </w:r>
      <w:r>
        <w:rPr>
          <w:i w:val="0"/>
        </w:rPr>
        <w:t xml:space="preserve"> </w:t>
      </w:r>
      <w:r w:rsidR="0082545A" w:rsidRPr="002719B6">
        <w:rPr>
          <w:i w:val="0"/>
        </w:rPr>
        <w:t>present</w:t>
      </w:r>
      <w:r>
        <w:rPr>
          <w:i w:val="0"/>
        </w:rPr>
        <w:t xml:space="preserve"> </w:t>
      </w:r>
      <w:r w:rsidR="0082545A" w:rsidRPr="002719B6">
        <w:rPr>
          <w:i w:val="0"/>
        </w:rPr>
        <w:t>approach.</w:t>
      </w:r>
      <w:r>
        <w:rPr>
          <w:i w:val="0"/>
        </w:rPr>
        <w:t xml:space="preserve"> </w:t>
      </w:r>
      <w:r w:rsidR="0082545A" w:rsidRPr="002719B6">
        <w:rPr>
          <w:i w:val="0"/>
        </w:rPr>
        <w:t>Nevertheless,</w:t>
      </w:r>
      <w:r>
        <w:rPr>
          <w:i w:val="0"/>
        </w:rPr>
        <w:t xml:space="preserve"> </w:t>
      </w:r>
      <w:r w:rsidR="0082545A" w:rsidRPr="002719B6">
        <w:rPr>
          <w:i w:val="0"/>
        </w:rPr>
        <w:t>let</w:t>
      </w:r>
      <w:r>
        <w:rPr>
          <w:i w:val="0"/>
        </w:rPr>
        <w:t xml:space="preserve"> </w:t>
      </w:r>
      <w:r w:rsidR="0082545A" w:rsidRPr="002719B6">
        <w:rPr>
          <w:i w:val="0"/>
        </w:rPr>
        <w:t>me</w:t>
      </w:r>
      <w:r>
        <w:rPr>
          <w:i w:val="0"/>
        </w:rPr>
        <w:t xml:space="preserve"> </w:t>
      </w:r>
      <w:r w:rsidR="0082545A" w:rsidRPr="002719B6">
        <w:rPr>
          <w:i w:val="0"/>
        </w:rPr>
        <w:t>now</w:t>
      </w:r>
      <w:r>
        <w:rPr>
          <w:i w:val="0"/>
        </w:rPr>
        <w:t xml:space="preserve"> </w:t>
      </w:r>
      <w:r w:rsidR="0082545A" w:rsidRPr="002719B6">
        <w:rPr>
          <w:i w:val="0"/>
        </w:rPr>
        <w:t>turn</w:t>
      </w:r>
      <w:r>
        <w:rPr>
          <w:i w:val="0"/>
        </w:rPr>
        <w:t xml:space="preserve"> </w:t>
      </w:r>
      <w:r w:rsidR="0082545A" w:rsidRPr="002719B6">
        <w:rPr>
          <w:i w:val="0"/>
        </w:rPr>
        <w:t>to</w:t>
      </w:r>
      <w:r>
        <w:rPr>
          <w:i w:val="0"/>
        </w:rPr>
        <w:t xml:space="preserve"> </w:t>
      </w:r>
      <w:r w:rsidR="0082545A" w:rsidRPr="002719B6">
        <w:rPr>
          <w:i w:val="0"/>
        </w:rPr>
        <w:t>an</w:t>
      </w:r>
      <w:r>
        <w:rPr>
          <w:i w:val="0"/>
        </w:rPr>
        <w:t xml:space="preserve"> </w:t>
      </w:r>
      <w:r w:rsidR="0082545A" w:rsidRPr="002719B6">
        <w:rPr>
          <w:i w:val="0"/>
        </w:rPr>
        <w:t>example</w:t>
      </w:r>
      <w:r>
        <w:rPr>
          <w:i w:val="0"/>
        </w:rPr>
        <w:t xml:space="preserve"> </w:t>
      </w:r>
      <w:r w:rsidR="0082545A" w:rsidRPr="002719B6">
        <w:rPr>
          <w:i w:val="0"/>
        </w:rPr>
        <w:t>from</w:t>
      </w:r>
      <w:r>
        <w:rPr>
          <w:i w:val="0"/>
        </w:rPr>
        <w:t xml:space="preserve"> </w:t>
      </w:r>
      <w:r w:rsidR="0082545A" w:rsidRPr="002719B6">
        <w:rPr>
          <w:i w:val="0"/>
        </w:rPr>
        <w:t>mathematics</w:t>
      </w:r>
      <w:r>
        <w:rPr>
          <w:i w:val="0"/>
        </w:rPr>
        <w:t xml:space="preserve"> </w:t>
      </w:r>
      <w:r w:rsidR="0082545A" w:rsidRPr="002719B6">
        <w:rPr>
          <w:i w:val="0"/>
        </w:rPr>
        <w:t>education,</w:t>
      </w:r>
      <w:r>
        <w:rPr>
          <w:i w:val="0"/>
        </w:rPr>
        <w:t xml:space="preserve"> </w:t>
      </w:r>
      <w:r w:rsidR="0082545A" w:rsidRPr="002719B6">
        <w:rPr>
          <w:i w:val="0"/>
        </w:rPr>
        <w:t>where</w:t>
      </w:r>
      <w:r>
        <w:rPr>
          <w:i w:val="0"/>
        </w:rPr>
        <w:t xml:space="preserve"> </w:t>
      </w:r>
      <w:r w:rsidR="0082545A" w:rsidRPr="002719B6">
        <w:rPr>
          <w:i w:val="0"/>
        </w:rPr>
        <w:t>we</w:t>
      </w:r>
      <w:r>
        <w:rPr>
          <w:i w:val="0"/>
        </w:rPr>
        <w:t xml:space="preserve"> </w:t>
      </w:r>
      <w:r w:rsidR="0082545A" w:rsidRPr="002719B6">
        <w:rPr>
          <w:i w:val="0"/>
        </w:rPr>
        <w:t>can</w:t>
      </w:r>
      <w:r>
        <w:rPr>
          <w:i w:val="0"/>
        </w:rPr>
        <w:t xml:space="preserve"> </w:t>
      </w:r>
      <w:r w:rsidR="0082545A" w:rsidRPr="002719B6">
        <w:rPr>
          <w:i w:val="0"/>
        </w:rPr>
        <w:t>clearly</w:t>
      </w:r>
      <w:r>
        <w:rPr>
          <w:i w:val="0"/>
        </w:rPr>
        <w:t xml:space="preserve"> </w:t>
      </w:r>
      <w:r w:rsidR="0082545A" w:rsidRPr="002719B6">
        <w:rPr>
          <w:i w:val="0"/>
        </w:rPr>
        <w:t>see</w:t>
      </w:r>
      <w:r>
        <w:rPr>
          <w:i w:val="0"/>
        </w:rPr>
        <w:t xml:space="preserve"> </w:t>
      </w:r>
      <w:r w:rsidR="0082545A" w:rsidRPr="002719B6">
        <w:rPr>
          <w:i w:val="0"/>
        </w:rPr>
        <w:t>the</w:t>
      </w:r>
      <w:r>
        <w:rPr>
          <w:i w:val="0"/>
        </w:rPr>
        <w:t xml:space="preserve"> </w:t>
      </w:r>
      <w:r w:rsidR="0082545A" w:rsidRPr="002719B6">
        <w:rPr>
          <w:i w:val="0"/>
        </w:rPr>
        <w:t>approach</w:t>
      </w:r>
      <w:r>
        <w:rPr>
          <w:i w:val="0"/>
        </w:rPr>
        <w:t xml:space="preserve"> </w:t>
      </w:r>
      <w:r w:rsidR="0082545A" w:rsidRPr="002719B6">
        <w:rPr>
          <w:i w:val="0"/>
        </w:rPr>
        <w:t>“in</w:t>
      </w:r>
      <w:r>
        <w:rPr>
          <w:i w:val="0"/>
        </w:rPr>
        <w:t xml:space="preserve"> </w:t>
      </w:r>
      <w:r w:rsidR="0082545A" w:rsidRPr="002719B6">
        <w:rPr>
          <w:i w:val="0"/>
        </w:rPr>
        <w:t>action”.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4668BB" w:rsidRDefault="004668BB" w:rsidP="008F0F01">
      <w:pPr>
        <w:pStyle w:val="ICMEHeading3"/>
        <w:spacing w:after="0" w:line="240" w:lineRule="auto"/>
        <w:rPr>
          <w:lang w:val="en-US"/>
        </w:rPr>
      </w:pPr>
      <w:r w:rsidRPr="002719B6">
        <w:rPr>
          <w:lang w:val="en-US"/>
        </w:rPr>
        <w:t>THE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LANGUAGE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OF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MATHEMATICS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IN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AN</w:t>
      </w:r>
      <w:r w:rsidR="00955696">
        <w:rPr>
          <w:lang w:val="en-US"/>
        </w:rPr>
        <w:t xml:space="preserve"> </w:t>
      </w:r>
      <w:r w:rsidR="005E2753" w:rsidRPr="002719B6">
        <w:rPr>
          <w:lang w:val="en-US"/>
        </w:rPr>
        <w:t>EDUCATIONAL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PERSPECTIVE</w:t>
      </w:r>
    </w:p>
    <w:p w:rsidR="008F0F01" w:rsidRPr="002719B6" w:rsidRDefault="008F0F01" w:rsidP="008F0F01">
      <w:pPr>
        <w:pStyle w:val="ICMEHeading3"/>
        <w:spacing w:after="0" w:line="240" w:lineRule="auto"/>
        <w:rPr>
          <w:lang w:val="en-US"/>
        </w:rPr>
      </w:pPr>
    </w:p>
    <w:p w:rsidR="00A0564E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seems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invasion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concepts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methods</w:t>
      </w:r>
      <w:r w:rsidR="00955696">
        <w:rPr>
          <w:i w:val="0"/>
        </w:rPr>
        <w:t xml:space="preserve"> </w:t>
      </w:r>
      <w:r w:rsidRPr="002719B6">
        <w:rPr>
          <w:i w:val="0"/>
        </w:rPr>
        <w:t>coming</w:t>
      </w:r>
      <w:r w:rsidR="00955696">
        <w:rPr>
          <w:i w:val="0"/>
        </w:rPr>
        <w:t xml:space="preserve"> </w:t>
      </w:r>
      <w:r w:rsidRPr="002719B6">
        <w:rPr>
          <w:i w:val="0"/>
        </w:rPr>
        <w:t>from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apprehension</w:t>
      </w:r>
      <w:r w:rsidR="00955696">
        <w:rPr>
          <w:i w:val="0"/>
        </w:rPr>
        <w:t xml:space="preserve"> </w:t>
      </w:r>
      <w:r w:rsidRPr="002719B6">
        <w:rPr>
          <w:i w:val="0"/>
        </w:rPr>
        <w:t>(like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concepts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t>literacy</w:t>
      </w:r>
      <w:r w:rsidRPr="002719B6">
        <w:rPr>
          <w:i w:val="0"/>
        </w:rPr>
        <w:t>)</w:t>
      </w:r>
      <w:r w:rsidR="00955696">
        <w:rPr>
          <w:i w:val="0"/>
        </w:rPr>
        <w:t xml:space="preserve"> </w:t>
      </w:r>
      <w:r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education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(in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form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t>mathematical</w:t>
      </w:r>
      <w:r w:rsidR="00955696">
        <w:t xml:space="preserve"> </w:t>
      </w:r>
      <w:r w:rsidR="0082545A" w:rsidRPr="002719B6">
        <w:t>competence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82545A" w:rsidRPr="002719B6">
        <w:t>mathematical</w:t>
      </w:r>
      <w:r w:rsidR="00955696">
        <w:t xml:space="preserve"> </w:t>
      </w:r>
      <w:r w:rsidR="0082545A" w:rsidRPr="002719B6">
        <w:t>literacy</w:t>
      </w:r>
      <w:r w:rsidR="0082545A" w:rsidRPr="002719B6">
        <w:rPr>
          <w:i w:val="0"/>
        </w:rPr>
        <w:t>)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witness</w:t>
      </w:r>
      <w:r w:rsidR="0082545A" w:rsidRPr="002719B6">
        <w:rPr>
          <w:i w:val="0"/>
        </w:rPr>
        <w:t>ed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during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last</w:t>
      </w:r>
      <w:r w:rsidR="00955696">
        <w:rPr>
          <w:i w:val="0"/>
        </w:rPr>
        <w:t xml:space="preserve"> </w:t>
      </w:r>
      <w:r w:rsidRPr="002719B6">
        <w:rPr>
          <w:i w:val="0"/>
        </w:rPr>
        <w:t>decades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(see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e.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g.</w:t>
      </w:r>
      <w:r w:rsidR="00955696">
        <w:rPr>
          <w:i w:val="0"/>
        </w:rPr>
        <w:t xml:space="preserve"> </w:t>
      </w:r>
      <w:proofErr w:type="spellStart"/>
      <w:r w:rsidR="00CB3EBB" w:rsidRPr="002719B6">
        <w:rPr>
          <w:i w:val="0"/>
        </w:rPr>
        <w:t>Rychen</w:t>
      </w:r>
      <w:proofErr w:type="spellEnd"/>
      <w:r w:rsidR="00955696">
        <w:rPr>
          <w:i w:val="0"/>
        </w:rPr>
        <w:t xml:space="preserve"> </w:t>
      </w:r>
      <w:r w:rsidR="0082545A" w:rsidRPr="002719B6">
        <w:rPr>
          <w:i w:val="0"/>
        </w:rPr>
        <w:t>&amp;</w:t>
      </w:r>
      <w:r w:rsidR="00955696">
        <w:rPr>
          <w:i w:val="0"/>
        </w:rPr>
        <w:t xml:space="preserve"> </w:t>
      </w:r>
      <w:proofErr w:type="spellStart"/>
      <w:r w:rsidR="00CB3EBB" w:rsidRPr="002719B6">
        <w:rPr>
          <w:i w:val="0"/>
        </w:rPr>
        <w:t>Salganik</w:t>
      </w:r>
      <w:proofErr w:type="spellEnd"/>
      <w:r w:rsidR="00CB3EBB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eds.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2001)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due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insufficient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Pr="002719B6">
        <w:rPr>
          <w:i w:val="0"/>
        </w:rPr>
        <w:t>understanding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differences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between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ordinary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languages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mathematics.</w:t>
      </w:r>
      <w:r w:rsidR="00955696">
        <w:rPr>
          <w:i w:val="0"/>
        </w:rPr>
        <w:t xml:space="preserve"> </w:t>
      </w:r>
      <w:r w:rsidRPr="002719B6">
        <w:rPr>
          <w:i w:val="0"/>
        </w:rPr>
        <w:t>I</w:t>
      </w:r>
      <w:r w:rsidR="00955696">
        <w:rPr>
          <w:i w:val="0"/>
        </w:rPr>
        <w:t xml:space="preserve"> </w:t>
      </w:r>
      <w:r w:rsidRPr="002719B6">
        <w:rPr>
          <w:i w:val="0"/>
        </w:rPr>
        <w:t>consider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invasion</w:t>
      </w:r>
      <w:r w:rsidR="00955696">
        <w:rPr>
          <w:i w:val="0"/>
        </w:rPr>
        <w:t xml:space="preserve"> </w:t>
      </w:r>
      <w:r w:rsidRPr="002719B6">
        <w:rPr>
          <w:i w:val="0"/>
        </w:rPr>
        <w:t>unfortunate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detrimental</w:t>
      </w:r>
      <w:r w:rsidR="00955696">
        <w:rPr>
          <w:i w:val="0"/>
        </w:rPr>
        <w:t xml:space="preserve"> </w:t>
      </w:r>
      <w:r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theory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education.</w:t>
      </w:r>
      <w:r w:rsidR="00955696">
        <w:rPr>
          <w:i w:val="0"/>
        </w:rPr>
        <w:t xml:space="preserve"> </w:t>
      </w:r>
      <w:r w:rsidRPr="002719B6">
        <w:rPr>
          <w:i w:val="0"/>
        </w:rPr>
        <w:t>I</w:t>
      </w:r>
      <w:r w:rsidR="00955696">
        <w:rPr>
          <w:i w:val="0"/>
        </w:rPr>
        <w:t xml:space="preserve"> </w:t>
      </w:r>
      <w:r w:rsidRPr="002719B6">
        <w:rPr>
          <w:i w:val="0"/>
        </w:rPr>
        <w:t>believe</w:t>
      </w:r>
      <w:r w:rsidR="00955696">
        <w:rPr>
          <w:i w:val="0"/>
        </w:rPr>
        <w:t xml:space="preserve"> </w:t>
      </w:r>
      <w:r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nothing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could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genuinely</w:t>
      </w:r>
      <w:r w:rsidR="00955696">
        <w:rPr>
          <w:i w:val="0"/>
        </w:rPr>
        <w:t xml:space="preserve"> </w:t>
      </w:r>
      <w:r w:rsidRPr="002719B6">
        <w:rPr>
          <w:i w:val="0"/>
        </w:rPr>
        <w:t>called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literacy.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notions</w:t>
      </w:r>
      <w:r w:rsidR="00955696">
        <w:rPr>
          <w:i w:val="0"/>
        </w:rPr>
        <w:t xml:space="preserve"> </w:t>
      </w:r>
      <w:r w:rsidRPr="002719B6">
        <w:rPr>
          <w:i w:val="0"/>
        </w:rPr>
        <w:t>do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refer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any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underlying</w:t>
      </w:r>
      <w:r w:rsidR="00955696">
        <w:rPr>
          <w:i w:val="0"/>
        </w:rPr>
        <w:t xml:space="preserve"> </w:t>
      </w:r>
      <w:r w:rsidRPr="002719B6">
        <w:rPr>
          <w:i w:val="0"/>
        </w:rPr>
        <w:t>cognitive</w:t>
      </w:r>
      <w:r w:rsidR="00955696">
        <w:rPr>
          <w:i w:val="0"/>
        </w:rPr>
        <w:t xml:space="preserve"> </w:t>
      </w:r>
      <w:r w:rsidRPr="002719B6">
        <w:rPr>
          <w:i w:val="0"/>
        </w:rPr>
        <w:t>structure.</w:t>
      </w:r>
      <w:r w:rsidR="00955696">
        <w:rPr>
          <w:i w:val="0"/>
        </w:rPr>
        <w:t xml:space="preserve"> </w:t>
      </w:r>
      <w:r w:rsidRPr="002719B6">
        <w:rPr>
          <w:i w:val="0"/>
        </w:rPr>
        <w:t>They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mere</w:t>
      </w:r>
      <w:r w:rsidR="00955696">
        <w:rPr>
          <w:i w:val="0"/>
        </w:rPr>
        <w:t xml:space="preserve"> </w:t>
      </w:r>
      <w:r w:rsidRPr="002719B6">
        <w:rPr>
          <w:i w:val="0"/>
        </w:rPr>
        <w:t>metaphors</w:t>
      </w:r>
      <w:r w:rsidR="00955696">
        <w:rPr>
          <w:i w:val="0"/>
        </w:rPr>
        <w:t xml:space="preserve"> </w:t>
      </w:r>
      <w:r w:rsidRPr="002719B6">
        <w:rPr>
          <w:i w:val="0"/>
        </w:rPr>
        <w:t>likening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process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learning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acquisition.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doing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so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they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ignoring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deep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Pr="002719B6">
        <w:rPr>
          <w:i w:val="0"/>
        </w:rPr>
        <w:t>differences</w:t>
      </w:r>
      <w:r w:rsidR="00955696">
        <w:rPr>
          <w:i w:val="0"/>
        </w:rPr>
        <w:t xml:space="preserve"> </w:t>
      </w:r>
      <w:r w:rsidRPr="002719B6">
        <w:rPr>
          <w:i w:val="0"/>
        </w:rPr>
        <w:t>between</w:t>
      </w:r>
      <w:r w:rsidR="00955696">
        <w:rPr>
          <w:i w:val="0"/>
        </w:rPr>
        <w:t xml:space="preserve"> </w:t>
      </w:r>
      <w:r w:rsidRPr="002719B6">
        <w:rPr>
          <w:i w:val="0"/>
        </w:rPr>
        <w:t>ordinary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acquisition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learning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mathematics.</w:t>
      </w:r>
      <w:r w:rsidR="00955696">
        <w:rPr>
          <w:i w:val="0"/>
        </w:rPr>
        <w:t xml:space="preserve"> </w:t>
      </w:r>
      <w:r w:rsidRPr="002719B6">
        <w:rPr>
          <w:i w:val="0"/>
        </w:rPr>
        <w:t>They</w:t>
      </w:r>
      <w:r w:rsidR="00955696">
        <w:rPr>
          <w:i w:val="0"/>
        </w:rPr>
        <w:t xml:space="preserve"> </w:t>
      </w:r>
      <w:r w:rsidRPr="002719B6">
        <w:rPr>
          <w:i w:val="0"/>
        </w:rPr>
        <w:t>view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simply</w:t>
      </w:r>
      <w:r w:rsidR="00955696">
        <w:rPr>
          <w:i w:val="0"/>
        </w:rPr>
        <w:t xml:space="preserve"> </w:t>
      </w:r>
      <w:r w:rsidRPr="002719B6">
        <w:rPr>
          <w:i w:val="0"/>
        </w:rPr>
        <w:t>on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level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isolated</w:t>
      </w:r>
      <w:r w:rsidR="00955696">
        <w:rPr>
          <w:i w:val="0"/>
        </w:rPr>
        <w:t xml:space="preserve"> </w:t>
      </w:r>
      <w:r w:rsidRPr="002719B6">
        <w:rPr>
          <w:i w:val="0"/>
        </w:rPr>
        <w:t>concepts</w:t>
      </w:r>
      <w:r w:rsidR="00955696">
        <w:rPr>
          <w:i w:val="0"/>
        </w:rPr>
        <w:t xml:space="preserve"> </w:t>
      </w:r>
      <w:r w:rsidRPr="002719B6">
        <w:rPr>
          <w:i w:val="0"/>
        </w:rPr>
        <w:t>(the</w:t>
      </w:r>
      <w:r w:rsidR="00955696">
        <w:rPr>
          <w:i w:val="0"/>
        </w:rPr>
        <w:t xml:space="preserve"> </w:t>
      </w:r>
      <w:r w:rsidRPr="002719B6">
        <w:rPr>
          <w:i w:val="0"/>
        </w:rPr>
        <w:t>level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characterized</w:t>
      </w:r>
      <w:r w:rsidR="00955696">
        <w:rPr>
          <w:i w:val="0"/>
        </w:rPr>
        <w:t xml:space="preserve"> </w:t>
      </w:r>
      <w:r w:rsidRPr="002719B6">
        <w:rPr>
          <w:i w:val="0"/>
        </w:rPr>
        <w:t>through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changes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meaning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notions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–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="002719B6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2719B6" w:rsidRPr="002719B6">
        <w:rPr>
          <w:i w:val="0"/>
        </w:rPr>
        <w:t>course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takes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place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ordinary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well</w:t>
      </w:r>
      <w:r w:rsidRPr="002719B6">
        <w:rPr>
          <w:i w:val="0"/>
        </w:rPr>
        <w:t>)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ignore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three</w:t>
      </w:r>
      <w:r w:rsidR="00955696">
        <w:rPr>
          <w:i w:val="0"/>
        </w:rPr>
        <w:t xml:space="preserve"> </w:t>
      </w:r>
      <w:r w:rsidRPr="002719B6">
        <w:rPr>
          <w:i w:val="0"/>
        </w:rPr>
        <w:t>other</w:t>
      </w:r>
      <w:r w:rsidR="00955696">
        <w:rPr>
          <w:i w:val="0"/>
        </w:rPr>
        <w:t xml:space="preserve"> </w:t>
      </w:r>
      <w:r w:rsidRPr="002719B6">
        <w:rPr>
          <w:i w:val="0"/>
        </w:rPr>
        <w:t>levels</w:t>
      </w:r>
      <w:r w:rsidR="00955696">
        <w:rPr>
          <w:i w:val="0"/>
        </w:rPr>
        <w:t xml:space="preserve"> </w:t>
      </w:r>
      <w:r w:rsidRPr="002719B6">
        <w:rPr>
          <w:i w:val="0"/>
        </w:rPr>
        <w:t>described</w:t>
      </w:r>
      <w:r w:rsidR="00955696">
        <w:rPr>
          <w:i w:val="0"/>
        </w:rPr>
        <w:t xml:space="preserve"> </w:t>
      </w:r>
      <w:r w:rsidRPr="002719B6">
        <w:rPr>
          <w:i w:val="0"/>
        </w:rPr>
        <w:t>above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(which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has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no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parallel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ordinary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language)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</w:t>
      </w:r>
      <w:r w:rsidRPr="002719B6">
        <w:rPr>
          <w:i w:val="0"/>
        </w:rPr>
        <w:t>t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role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philosophy,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case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philosophy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education,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offer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critical</w:t>
      </w:r>
      <w:r w:rsidR="00955696">
        <w:rPr>
          <w:i w:val="0"/>
        </w:rPr>
        <w:t xml:space="preserve"> </w:t>
      </w:r>
      <w:r w:rsidRPr="002719B6">
        <w:rPr>
          <w:i w:val="0"/>
        </w:rPr>
        <w:t>analysis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Pr="002719B6">
        <w:rPr>
          <w:i w:val="0"/>
        </w:rPr>
        <w:t>discourse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uncover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concepts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t>mathematical</w:t>
      </w:r>
      <w:r w:rsidR="00955696">
        <w:t xml:space="preserve"> </w:t>
      </w:r>
      <w:r w:rsidRPr="002719B6"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t>mathematical</w:t>
      </w:r>
      <w:r w:rsidR="00955696">
        <w:t xml:space="preserve"> </w:t>
      </w:r>
      <w:r w:rsidRPr="002719B6">
        <w:t>literacy</w:t>
      </w:r>
      <w:r w:rsidR="00955696">
        <w:t xml:space="preserve"> </w:t>
      </w:r>
      <w:r w:rsidRPr="002719B6">
        <w:rPr>
          <w:i w:val="0"/>
        </w:rPr>
        <w:t>as</w:t>
      </w:r>
      <w:r w:rsidR="00955696">
        <w:t xml:space="preserve"> </w:t>
      </w:r>
      <w:r w:rsidRPr="002719B6">
        <w:rPr>
          <w:i w:val="0"/>
        </w:rPr>
        <w:t>‘idle</w:t>
      </w:r>
      <w:r w:rsidR="00955696">
        <w:rPr>
          <w:i w:val="0"/>
        </w:rPr>
        <w:t xml:space="preserve"> </w:t>
      </w:r>
      <w:r w:rsidRPr="002719B6">
        <w:rPr>
          <w:i w:val="0"/>
        </w:rPr>
        <w:t>metaphysical</w:t>
      </w:r>
      <w:r w:rsidR="00955696">
        <w:rPr>
          <w:i w:val="0"/>
        </w:rPr>
        <w:t xml:space="preserve"> </w:t>
      </w:r>
      <w:r w:rsidRPr="002719B6">
        <w:rPr>
          <w:i w:val="0"/>
        </w:rPr>
        <w:t>conceptions’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Vienna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Circle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would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put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it</w:t>
      </w:r>
      <w:r w:rsidRPr="002719B6">
        <w:rPr>
          <w:i w:val="0"/>
        </w:rPr>
        <w:t>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A0564E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concepts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t>mathematical</w:t>
      </w:r>
      <w:r w:rsidR="00955696">
        <w:t xml:space="preserve"> </w:t>
      </w:r>
      <w:r w:rsidRPr="002719B6"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t>mathematical</w:t>
      </w:r>
      <w:r w:rsidR="00955696">
        <w:t xml:space="preserve"> </w:t>
      </w:r>
      <w:r w:rsidRPr="002719B6">
        <w:t>literacy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methodologically</w:t>
      </w:r>
      <w:r w:rsidR="00955696">
        <w:rPr>
          <w:i w:val="0"/>
        </w:rPr>
        <w:t xml:space="preserve"> </w:t>
      </w:r>
      <w:r w:rsidRPr="002719B6">
        <w:rPr>
          <w:i w:val="0"/>
        </w:rPr>
        <w:t>adequate,</w:t>
      </w:r>
      <w:r w:rsidR="00955696">
        <w:rPr>
          <w:i w:val="0"/>
        </w:rPr>
        <w:t xml:space="preserve"> </w:t>
      </w:r>
      <w:r w:rsidRPr="002719B6">
        <w:rPr>
          <w:i w:val="0"/>
        </w:rPr>
        <w:t>fully</w:t>
      </w:r>
      <w:r w:rsidR="00955696">
        <w:rPr>
          <w:i w:val="0"/>
        </w:rPr>
        <w:t xml:space="preserve"> </w:t>
      </w:r>
      <w:r w:rsidRPr="002719B6">
        <w:rPr>
          <w:i w:val="0"/>
        </w:rPr>
        <w:t>justified,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meaningful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context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ordinary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acquisition.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reason</w:t>
      </w:r>
      <w:r w:rsidR="00955696">
        <w:rPr>
          <w:i w:val="0"/>
        </w:rPr>
        <w:t xml:space="preserve"> </w:t>
      </w:r>
      <w:r w:rsidRPr="002719B6">
        <w:rPr>
          <w:i w:val="0"/>
        </w:rPr>
        <w:t>why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concepts</w:t>
      </w:r>
      <w:r w:rsidR="00955696">
        <w:rPr>
          <w:i w:val="0"/>
        </w:rPr>
        <w:t xml:space="preserve"> </w:t>
      </w:r>
      <w:r w:rsidRPr="002719B6">
        <w:rPr>
          <w:i w:val="0"/>
        </w:rPr>
        <w:t>become</w:t>
      </w:r>
      <w:r w:rsidR="00955696">
        <w:rPr>
          <w:i w:val="0"/>
        </w:rPr>
        <w:t xml:space="preserve"> </w:t>
      </w:r>
      <w:r w:rsidRPr="002719B6">
        <w:rPr>
          <w:i w:val="0"/>
        </w:rPr>
        <w:t>methodologically</w:t>
      </w:r>
      <w:r w:rsidR="00955696">
        <w:rPr>
          <w:i w:val="0"/>
        </w:rPr>
        <w:t xml:space="preserve"> </w:t>
      </w:r>
      <w:r w:rsidRPr="002719B6">
        <w:rPr>
          <w:i w:val="0"/>
        </w:rPr>
        <w:t>inadequate,</w:t>
      </w:r>
      <w:r w:rsidR="00955696">
        <w:rPr>
          <w:i w:val="0"/>
        </w:rPr>
        <w:t xml:space="preserve"> </w:t>
      </w:r>
      <w:r w:rsidRPr="002719B6">
        <w:rPr>
          <w:i w:val="0"/>
        </w:rPr>
        <w:t>unjustified,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meaningless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context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education,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epistemological.</w:t>
      </w:r>
      <w:r w:rsidR="00955696">
        <w:rPr>
          <w:i w:val="0"/>
        </w:rPr>
        <w:t xml:space="preserve"> </w:t>
      </w:r>
      <w:r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Pr="002719B6">
        <w:rPr>
          <w:i w:val="0"/>
        </w:rPr>
        <w:t>sight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any</w:t>
      </w:r>
      <w:r w:rsidR="00955696">
        <w:rPr>
          <w:i w:val="0"/>
        </w:rPr>
        <w:t xml:space="preserve"> </w:t>
      </w:r>
      <w:r w:rsidRPr="002719B6">
        <w:rPr>
          <w:i w:val="0"/>
        </w:rPr>
        <w:t>other—it</w:t>
      </w:r>
      <w:r w:rsidR="00955696">
        <w:rPr>
          <w:i w:val="0"/>
        </w:rPr>
        <w:t xml:space="preserve"> </w:t>
      </w:r>
      <w:r w:rsidRPr="002719B6">
        <w:rPr>
          <w:i w:val="0"/>
        </w:rPr>
        <w:t>uses</w:t>
      </w:r>
      <w:r w:rsidR="00955696">
        <w:rPr>
          <w:i w:val="0"/>
        </w:rPr>
        <w:t xml:space="preserve"> </w:t>
      </w:r>
      <w:r w:rsidRPr="002719B6">
        <w:rPr>
          <w:i w:val="0"/>
        </w:rPr>
        <w:t>words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Pr="002719B6">
        <w:rPr>
          <w:i w:val="0"/>
        </w:rPr>
        <w:t>‘number’,</w:t>
      </w:r>
      <w:r w:rsidR="00955696">
        <w:rPr>
          <w:i w:val="0"/>
        </w:rPr>
        <w:t xml:space="preserve"> </w:t>
      </w:r>
      <w:r w:rsidRPr="002719B6">
        <w:rPr>
          <w:i w:val="0"/>
        </w:rPr>
        <w:t>‘triangle’,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‘functions’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combines</w:t>
      </w:r>
      <w:r w:rsidR="00955696">
        <w:rPr>
          <w:i w:val="0"/>
        </w:rPr>
        <w:t xml:space="preserve"> </w:t>
      </w:r>
      <w:r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Pr="002719B6">
        <w:rPr>
          <w:i w:val="0"/>
        </w:rPr>
        <w:t>words</w:t>
      </w:r>
      <w:r w:rsidR="00955696">
        <w:rPr>
          <w:i w:val="0"/>
        </w:rPr>
        <w:t xml:space="preserve"> </w:t>
      </w:r>
      <w:r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Pr="002719B6">
        <w:rPr>
          <w:i w:val="0"/>
        </w:rPr>
        <w:t>sentences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Pr="002719B6">
        <w:rPr>
          <w:i w:val="0"/>
        </w:rPr>
        <w:t>‘the</w:t>
      </w:r>
      <w:r w:rsidR="00955696">
        <w:rPr>
          <w:i w:val="0"/>
        </w:rPr>
        <w:t xml:space="preserve"> </w:t>
      </w:r>
      <w:r w:rsidRPr="002719B6">
        <w:rPr>
          <w:i w:val="0"/>
        </w:rPr>
        <w:t>sum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two</w:t>
      </w:r>
      <w:r w:rsidR="00955696">
        <w:rPr>
          <w:i w:val="0"/>
        </w:rPr>
        <w:t xml:space="preserve"> </w:t>
      </w:r>
      <w:r w:rsidRPr="002719B6">
        <w:rPr>
          <w:i w:val="0"/>
        </w:rPr>
        <w:t>even</w:t>
      </w:r>
      <w:r w:rsidR="00955696">
        <w:rPr>
          <w:i w:val="0"/>
        </w:rPr>
        <w:t xml:space="preserve"> </w:t>
      </w:r>
      <w:r w:rsidRPr="002719B6">
        <w:rPr>
          <w:i w:val="0"/>
        </w:rPr>
        <w:t>numbers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even’.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forming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using</w:t>
      </w:r>
      <w:r w:rsidR="00955696">
        <w:rPr>
          <w:i w:val="0"/>
        </w:rPr>
        <w:t xml:space="preserve"> </w:t>
      </w:r>
      <w:r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Pr="002719B6">
        <w:rPr>
          <w:i w:val="0"/>
        </w:rPr>
        <w:t>sentences</w:t>
      </w:r>
      <w:r w:rsidR="00955696">
        <w:rPr>
          <w:i w:val="0"/>
        </w:rPr>
        <w:t xml:space="preserve"> </w:t>
      </w:r>
      <w:r w:rsidRPr="002719B6">
        <w:rPr>
          <w:i w:val="0"/>
        </w:rPr>
        <w:t>children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often</w:t>
      </w:r>
      <w:r w:rsidR="00955696">
        <w:rPr>
          <w:i w:val="0"/>
        </w:rPr>
        <w:t xml:space="preserve"> </w:t>
      </w:r>
      <w:r w:rsidRPr="002719B6">
        <w:rPr>
          <w:i w:val="0"/>
        </w:rPr>
        <w:t>make</w:t>
      </w:r>
      <w:r w:rsidR="00955696">
        <w:rPr>
          <w:i w:val="0"/>
        </w:rPr>
        <w:t xml:space="preserve"> </w:t>
      </w:r>
      <w:r w:rsidRPr="002719B6">
        <w:rPr>
          <w:i w:val="0"/>
        </w:rPr>
        <w:t>mistakes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after</w:t>
      </w:r>
      <w:r w:rsidR="00955696">
        <w:rPr>
          <w:i w:val="0"/>
        </w:rPr>
        <w:t xml:space="preserve"> </w:t>
      </w:r>
      <w:r w:rsidRPr="002719B6">
        <w:rPr>
          <w:i w:val="0"/>
        </w:rPr>
        <w:t>absolving</w:t>
      </w:r>
      <w:r w:rsidR="00955696">
        <w:rPr>
          <w:i w:val="0"/>
        </w:rPr>
        <w:t xml:space="preserve"> </w:t>
      </w:r>
      <w:r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Pr="002719B6">
        <w:rPr>
          <w:i w:val="0"/>
        </w:rPr>
        <w:t>training</w:t>
      </w:r>
      <w:r w:rsidR="00955696">
        <w:rPr>
          <w:i w:val="0"/>
        </w:rPr>
        <w:t xml:space="preserve"> </w:t>
      </w:r>
      <w:r w:rsidRPr="002719B6">
        <w:rPr>
          <w:i w:val="0"/>
        </w:rPr>
        <w:t>they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solve</w:t>
      </w:r>
      <w:r w:rsidR="00955696">
        <w:rPr>
          <w:i w:val="0"/>
        </w:rPr>
        <w:t xml:space="preserve"> </w:t>
      </w:r>
      <w:r w:rsidRPr="002719B6">
        <w:rPr>
          <w:i w:val="0"/>
        </w:rPr>
        <w:t>standard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problems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seems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use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notions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literacy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fully</w:t>
      </w:r>
      <w:r w:rsidR="00955696">
        <w:rPr>
          <w:i w:val="0"/>
        </w:rPr>
        <w:t xml:space="preserve"> </w:t>
      </w:r>
      <w:r w:rsidRPr="002719B6">
        <w:rPr>
          <w:i w:val="0"/>
        </w:rPr>
        <w:t>justified.</w:t>
      </w:r>
      <w:r w:rsidR="00955696">
        <w:rPr>
          <w:i w:val="0"/>
        </w:rPr>
        <w:t xml:space="preserve"> </w:t>
      </w:r>
      <w:r w:rsidRPr="002719B6">
        <w:rPr>
          <w:i w:val="0"/>
        </w:rPr>
        <w:t>Nevertheless,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impression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disappears</w:t>
      </w:r>
      <w:r w:rsidR="00955696">
        <w:rPr>
          <w:i w:val="0"/>
        </w:rPr>
        <w:t xml:space="preserve"> </w:t>
      </w:r>
      <w:r w:rsidRPr="002719B6">
        <w:rPr>
          <w:i w:val="0"/>
        </w:rPr>
        <w:t>if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bring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aspects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epistemological</w:t>
      </w:r>
      <w:r w:rsidR="00955696">
        <w:rPr>
          <w:i w:val="0"/>
        </w:rPr>
        <w:t xml:space="preserve"> </w:t>
      </w:r>
      <w:r w:rsidRPr="002719B6">
        <w:rPr>
          <w:i w:val="0"/>
        </w:rPr>
        <w:t>reconstruction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B0276B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first</w:t>
      </w:r>
      <w:r w:rsidR="00955696">
        <w:rPr>
          <w:i w:val="0"/>
        </w:rPr>
        <w:t xml:space="preserve"> </w:t>
      </w:r>
      <w:r w:rsidRPr="002719B6">
        <w:rPr>
          <w:i w:val="0"/>
        </w:rPr>
        <w:t>problem</w:t>
      </w:r>
      <w:r w:rsidR="00955696">
        <w:rPr>
          <w:i w:val="0"/>
        </w:rPr>
        <w:t xml:space="preserve"> </w:t>
      </w:r>
      <w:r w:rsidRPr="002719B6">
        <w:rPr>
          <w:i w:val="0"/>
        </w:rPr>
        <w:t>occurs</w:t>
      </w:r>
      <w:r w:rsidR="00955696">
        <w:rPr>
          <w:i w:val="0"/>
        </w:rPr>
        <w:t xml:space="preserve"> </w:t>
      </w:r>
      <w:r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level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reifications.</w:t>
      </w:r>
      <w:r w:rsidR="00955696">
        <w:rPr>
          <w:i w:val="0"/>
        </w:rPr>
        <w:t xml:space="preserve"> </w:t>
      </w:r>
      <w:r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simply</w:t>
      </w:r>
      <w:r w:rsidR="00955696">
        <w:rPr>
          <w:i w:val="0"/>
        </w:rPr>
        <w:t xml:space="preserve"> </w:t>
      </w:r>
      <w:r w:rsidRPr="002719B6">
        <w:rPr>
          <w:i w:val="0"/>
        </w:rPr>
        <w:t>too</w:t>
      </w:r>
      <w:r w:rsidR="00955696">
        <w:rPr>
          <w:i w:val="0"/>
        </w:rPr>
        <w:t xml:space="preserve"> </w:t>
      </w:r>
      <w:r w:rsidRPr="002719B6">
        <w:rPr>
          <w:i w:val="0"/>
        </w:rPr>
        <w:t>many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them.</w:t>
      </w:r>
      <w:r w:rsidR="00955696">
        <w:rPr>
          <w:i w:val="0"/>
        </w:rPr>
        <w:t xml:space="preserve"> </w:t>
      </w:r>
      <w:r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order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speak</w:t>
      </w:r>
      <w:r w:rsidR="00955696">
        <w:rPr>
          <w:i w:val="0"/>
        </w:rPr>
        <w:t xml:space="preserve"> </w:t>
      </w:r>
      <w:r w:rsidRPr="002719B6">
        <w:rPr>
          <w:i w:val="0"/>
        </w:rPr>
        <w:t>about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would</w:t>
      </w:r>
      <w:r w:rsidR="00955696">
        <w:rPr>
          <w:i w:val="0"/>
        </w:rPr>
        <w:t xml:space="preserve"> </w:t>
      </w:r>
      <w:r w:rsidRPr="002719B6">
        <w:rPr>
          <w:i w:val="0"/>
        </w:rPr>
        <w:t>need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specify</w:t>
      </w:r>
      <w:r w:rsidR="00955696">
        <w:rPr>
          <w:i w:val="0"/>
        </w:rPr>
        <w:t xml:space="preserve"> </w:t>
      </w:r>
      <w:r w:rsidRPr="002719B6">
        <w:rPr>
          <w:i w:val="0"/>
        </w:rPr>
        <w:t>for</w:t>
      </w:r>
      <w:r w:rsidR="00955696">
        <w:rPr>
          <w:i w:val="0"/>
        </w:rPr>
        <w:t xml:space="preserve"> </w:t>
      </w:r>
      <w:r w:rsidRPr="002719B6">
        <w:rPr>
          <w:i w:val="0"/>
        </w:rPr>
        <w:t>each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discipline</w:t>
      </w:r>
      <w:r w:rsidR="00955696">
        <w:rPr>
          <w:i w:val="0"/>
        </w:rPr>
        <w:t xml:space="preserve"> </w:t>
      </w:r>
      <w:r w:rsidRPr="002719B6">
        <w:rPr>
          <w:i w:val="0"/>
        </w:rPr>
        <w:t>(such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algebra,</w:t>
      </w:r>
      <w:r w:rsidR="00955696">
        <w:rPr>
          <w:i w:val="0"/>
        </w:rPr>
        <w:t xml:space="preserve"> </w:t>
      </w:r>
      <w:r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geometry,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calculus)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one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their</w:t>
      </w:r>
      <w:r w:rsidR="00955696">
        <w:rPr>
          <w:i w:val="0"/>
        </w:rPr>
        <w:t xml:space="preserve"> </w:t>
      </w:r>
      <w:r w:rsidRPr="002719B6">
        <w:rPr>
          <w:i w:val="0"/>
        </w:rPr>
        <w:t>8</w:t>
      </w:r>
      <w:r w:rsidR="00955696">
        <w:rPr>
          <w:i w:val="0"/>
        </w:rPr>
        <w:t xml:space="preserve"> </w:t>
      </w:r>
      <w:r w:rsidRPr="002719B6">
        <w:rPr>
          <w:i w:val="0"/>
        </w:rPr>
        <w:t>layers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(described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Kvasz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2008</w:t>
      </w:r>
      <w:r w:rsidR="004668BB" w:rsidRPr="002719B6">
        <w:rPr>
          <w:i w:val="0"/>
        </w:rPr>
        <w:t>a</w:t>
      </w:r>
      <w:r w:rsidR="00CB3EBB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p.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200)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relate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competence.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obvious,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if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student</w:t>
      </w:r>
      <w:r w:rsidR="00955696">
        <w:rPr>
          <w:i w:val="0"/>
        </w:rPr>
        <w:t xml:space="preserve"> </w:t>
      </w:r>
      <w:r w:rsidRPr="002719B6">
        <w:rPr>
          <w:i w:val="0"/>
        </w:rPr>
        <w:t>reached,</w:t>
      </w:r>
      <w:r w:rsidR="00955696">
        <w:rPr>
          <w:i w:val="0"/>
        </w:rPr>
        <w:t xml:space="preserve"> </w:t>
      </w:r>
      <w:r w:rsidRPr="002719B6">
        <w:rPr>
          <w:i w:val="0"/>
        </w:rPr>
        <w:t>say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third</w:t>
      </w:r>
      <w:r w:rsidR="00955696">
        <w:rPr>
          <w:i w:val="0"/>
        </w:rPr>
        <w:t xml:space="preserve"> </w:t>
      </w:r>
      <w:r w:rsidRPr="002719B6">
        <w:rPr>
          <w:i w:val="0"/>
        </w:rPr>
        <w:t>layer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(in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case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algebra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polynomials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Descartes)</w:t>
      </w:r>
      <w:r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Pr="002719B6">
        <w:rPr>
          <w:i w:val="0"/>
        </w:rPr>
        <w:t>he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competent</w:t>
      </w:r>
      <w:r w:rsidR="00955696">
        <w:rPr>
          <w:i w:val="0"/>
        </w:rPr>
        <w:t xml:space="preserve"> </w:t>
      </w:r>
      <w:r w:rsidRPr="002719B6">
        <w:rPr>
          <w:i w:val="0"/>
        </w:rPr>
        <w:t>concerning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fifth</w:t>
      </w:r>
      <w:r w:rsidR="00955696">
        <w:rPr>
          <w:i w:val="0"/>
        </w:rPr>
        <w:t xml:space="preserve"> </w:t>
      </w:r>
      <w:r w:rsidRPr="002719B6">
        <w:rPr>
          <w:i w:val="0"/>
        </w:rPr>
        <w:t>layer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(in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case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algebra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number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field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Lagrange)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similarly</w:t>
      </w:r>
      <w:r w:rsidR="00955696">
        <w:rPr>
          <w:i w:val="0"/>
        </w:rPr>
        <w:t xml:space="preserve"> </w:t>
      </w:r>
      <w:r w:rsidRPr="002719B6">
        <w:rPr>
          <w:i w:val="0"/>
        </w:rPr>
        <w:t>if</w:t>
      </w:r>
      <w:r w:rsidR="00955696">
        <w:rPr>
          <w:i w:val="0"/>
        </w:rPr>
        <w:t xml:space="preserve"> </w:t>
      </w:r>
      <w:r w:rsidRPr="002719B6">
        <w:rPr>
          <w:i w:val="0"/>
        </w:rPr>
        <w:t>he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competent</w:t>
      </w:r>
      <w:r w:rsidR="00955696">
        <w:rPr>
          <w:i w:val="0"/>
        </w:rPr>
        <w:t xml:space="preserve"> </w:t>
      </w:r>
      <w:r w:rsidRPr="002719B6">
        <w:rPr>
          <w:i w:val="0"/>
        </w:rPr>
        <w:t>say</w:t>
      </w:r>
      <w:r w:rsidR="00955696">
        <w:rPr>
          <w:i w:val="0"/>
        </w:rPr>
        <w:t xml:space="preserve"> </w:t>
      </w:r>
      <w:r w:rsidRPr="002719B6">
        <w:rPr>
          <w:i w:val="0"/>
        </w:rPr>
        <w:t>concerning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fifth</w:t>
      </w:r>
      <w:r w:rsidR="00955696">
        <w:rPr>
          <w:i w:val="0"/>
        </w:rPr>
        <w:t xml:space="preserve"> </w:t>
      </w:r>
      <w:r w:rsidRPr="002719B6">
        <w:rPr>
          <w:i w:val="0"/>
        </w:rPr>
        <w:t>layer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reification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algebra,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does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mean,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he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competent</w:t>
      </w:r>
      <w:r w:rsidR="00955696">
        <w:rPr>
          <w:i w:val="0"/>
        </w:rPr>
        <w:t xml:space="preserve"> </w:t>
      </w:r>
      <w:r w:rsidRPr="002719B6">
        <w:rPr>
          <w:i w:val="0"/>
        </w:rPr>
        <w:t>concerning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same</w:t>
      </w:r>
      <w:r w:rsidR="00955696">
        <w:rPr>
          <w:i w:val="0"/>
        </w:rPr>
        <w:t xml:space="preserve"> </w:t>
      </w:r>
      <w:r w:rsidRPr="002719B6">
        <w:rPr>
          <w:i w:val="0"/>
        </w:rPr>
        <w:t>level</w:t>
      </w:r>
      <w:r w:rsidR="00955696">
        <w:rPr>
          <w:i w:val="0"/>
        </w:rPr>
        <w:t xml:space="preserve"> </w:t>
      </w:r>
      <w:r w:rsidRPr="002719B6">
        <w:rPr>
          <w:i w:val="0"/>
        </w:rPr>
        <w:t>say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calculus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(where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connected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ε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–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δ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calculus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Cauchy)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analytic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(where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connected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study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internal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geometry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surfaces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introduced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Gauss)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Pr="002719B6">
        <w:rPr>
          <w:i w:val="0"/>
        </w:rPr>
        <w:t>instead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one</w:t>
      </w:r>
      <w:r w:rsidR="00955696">
        <w:rPr>
          <w:i w:val="0"/>
        </w:rPr>
        <w:t xml:space="preserve"> </w:t>
      </w:r>
      <w:r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lastRenderedPageBreak/>
        <w:t>as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would</w:t>
      </w:r>
      <w:r w:rsidR="00955696">
        <w:rPr>
          <w:i w:val="0"/>
        </w:rPr>
        <w:t xml:space="preserve"> </w:t>
      </w:r>
      <w:r w:rsidRPr="002719B6">
        <w:rPr>
          <w:i w:val="0"/>
        </w:rPr>
        <w:t>need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Pr="002719B6">
        <w:rPr>
          <w:b/>
        </w:rPr>
        <w:t>48</w:t>
      </w:r>
      <w:r w:rsidR="00955696">
        <w:rPr>
          <w:b/>
        </w:rPr>
        <w:t xml:space="preserve"> </w:t>
      </w:r>
      <w:r w:rsidRPr="002719B6">
        <w:rPr>
          <w:b/>
        </w:rPr>
        <w:t>different</w:t>
      </w:r>
      <w:r w:rsidR="00955696">
        <w:rPr>
          <w:b/>
        </w:rPr>
        <w:t xml:space="preserve"> </w:t>
      </w:r>
      <w:r w:rsidRPr="002719B6">
        <w:rPr>
          <w:b/>
        </w:rPr>
        <w:t>notions</w:t>
      </w:r>
      <w:r w:rsidR="00CB3EBB"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our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conclusion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must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</w:t>
      </w:r>
      <w:r w:rsidRPr="002719B6">
        <w:rPr>
          <w:i w:val="0"/>
        </w:rPr>
        <w:t>here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no</w:t>
      </w:r>
      <w:r w:rsidR="00955696">
        <w:rPr>
          <w:i w:val="0"/>
        </w:rPr>
        <w:t xml:space="preserve"> </w:t>
      </w:r>
      <w:r w:rsidRPr="002719B6">
        <w:rPr>
          <w:i w:val="0"/>
        </w:rPr>
        <w:t>single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competence</w:t>
      </w:r>
      <w:r w:rsidRPr="002719B6">
        <w:rPr>
          <w:i w:val="0"/>
        </w:rPr>
        <w:t>—in</w:t>
      </w:r>
      <w:r w:rsidR="00955696">
        <w:rPr>
          <w:i w:val="0"/>
        </w:rPr>
        <w:t xml:space="preserve"> </w:t>
      </w:r>
      <w:r w:rsidRPr="002719B6">
        <w:rPr>
          <w:i w:val="0"/>
        </w:rPr>
        <w:t>contrast</w:t>
      </w:r>
      <w:r w:rsidR="00955696">
        <w:rPr>
          <w:i w:val="0"/>
        </w:rPr>
        <w:t xml:space="preserve"> </w:t>
      </w:r>
      <w:r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Pr="002719B6">
        <w:rPr>
          <w:i w:val="0"/>
        </w:rPr>
        <w:t>ordinary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language,</w:t>
      </w:r>
      <w:r w:rsidR="00955696">
        <w:rPr>
          <w:i w:val="0"/>
        </w:rPr>
        <w:t xml:space="preserve"> </w:t>
      </w:r>
      <w:r w:rsidRPr="002719B6">
        <w:rPr>
          <w:i w:val="0"/>
        </w:rPr>
        <w:t>where</w:t>
      </w:r>
      <w:r w:rsidR="00955696">
        <w:rPr>
          <w:i w:val="0"/>
        </w:rPr>
        <w:t xml:space="preserve"> </w:t>
      </w:r>
      <w:r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one</w:t>
      </w:r>
      <w:r w:rsidR="00955696">
        <w:rPr>
          <w:i w:val="0"/>
        </w:rPr>
        <w:t xml:space="preserve"> </w:t>
      </w:r>
      <w:r w:rsidRPr="002719B6">
        <w:rPr>
          <w:i w:val="0"/>
        </w:rPr>
        <w:t>single</w:t>
      </w:r>
      <w:r w:rsidR="00955696">
        <w:rPr>
          <w:i w:val="0"/>
        </w:rPr>
        <w:t xml:space="preserve"> </w:t>
      </w:r>
      <w:r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tests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measuring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competence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thus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measuring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kind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average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components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vector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48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dimensions.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Most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these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components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zero,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still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without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clarifying,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how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averaging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takes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place,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such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measurement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very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doubtful.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A0564E" w:rsidRDefault="00B0276B" w:rsidP="008F0F01">
      <w:pPr>
        <w:pStyle w:val="ICMEAbstract"/>
        <w:spacing w:after="0" w:line="240" w:lineRule="auto"/>
        <w:rPr>
          <w:i w:val="0"/>
        </w:rPr>
      </w:pP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problem</w:t>
      </w:r>
      <w:r w:rsidR="00955696">
        <w:rPr>
          <w:i w:val="0"/>
        </w:rPr>
        <w:t xml:space="preserve"> </w:t>
      </w:r>
      <w:r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at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level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power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create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entirely</w:t>
      </w:r>
      <w:r w:rsidR="00955696">
        <w:rPr>
          <w:i w:val="0"/>
        </w:rPr>
        <w:t xml:space="preserve"> </w:t>
      </w:r>
      <w:r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Pr="002719B6">
        <w:rPr>
          <w:i w:val="0"/>
        </w:rPr>
        <w:t>universe</w:t>
      </w:r>
      <w:r w:rsidR="0082545A" w:rsidRPr="002719B6">
        <w:rPr>
          <w:i w:val="0"/>
        </w:rPr>
        <w:t>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even</w:t>
      </w:r>
      <w:r w:rsidR="00955696">
        <w:rPr>
          <w:i w:val="0"/>
        </w:rPr>
        <w:t xml:space="preserve"> </w:t>
      </w:r>
      <w:r w:rsidRPr="002719B6">
        <w:rPr>
          <w:i w:val="0"/>
        </w:rPr>
        <w:t>deeper.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do</w:t>
      </w:r>
      <w:r w:rsidR="00955696">
        <w:rPr>
          <w:i w:val="0"/>
        </w:rPr>
        <w:t xml:space="preserve"> </w:t>
      </w:r>
      <w:r w:rsidRPr="002719B6">
        <w:rPr>
          <w:i w:val="0"/>
        </w:rPr>
        <w:t>not</w:t>
      </w:r>
      <w:r w:rsidR="00955696">
        <w:rPr>
          <w:i w:val="0"/>
        </w:rPr>
        <w:t xml:space="preserve"> </w:t>
      </w:r>
      <w:r w:rsidRPr="002719B6">
        <w:rPr>
          <w:i w:val="0"/>
        </w:rPr>
        <w:t>see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problem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due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fact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used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new</w:t>
      </w:r>
      <w:r w:rsidR="00955696">
        <w:rPr>
          <w:i w:val="0"/>
        </w:rPr>
        <w:t xml:space="preserve"> </w:t>
      </w:r>
      <w:r w:rsidRPr="002719B6">
        <w:rPr>
          <w:i w:val="0"/>
        </w:rPr>
        <w:t>universes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have</w:t>
      </w:r>
      <w:r w:rsidR="00955696">
        <w:rPr>
          <w:i w:val="0"/>
        </w:rPr>
        <w:t xml:space="preserve"> </w:t>
      </w:r>
      <w:r w:rsidRPr="002719B6">
        <w:rPr>
          <w:i w:val="0"/>
        </w:rPr>
        <w:t>lost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feeling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their</w:t>
      </w:r>
      <w:r w:rsidR="00955696">
        <w:rPr>
          <w:i w:val="0"/>
        </w:rPr>
        <w:t xml:space="preserve"> </w:t>
      </w:r>
      <w:r w:rsidRPr="002719B6">
        <w:rPr>
          <w:i w:val="0"/>
        </w:rPr>
        <w:t>novelty.</w:t>
      </w:r>
      <w:r w:rsidR="00955696">
        <w:rPr>
          <w:i w:val="0"/>
        </w:rPr>
        <w:t xml:space="preserve"> </w:t>
      </w:r>
      <w:r w:rsidRPr="002719B6">
        <w:rPr>
          <w:i w:val="0"/>
        </w:rPr>
        <w:t>But</w:t>
      </w:r>
      <w:r w:rsidR="00955696">
        <w:rPr>
          <w:i w:val="0"/>
        </w:rPr>
        <w:t xml:space="preserve"> </w:t>
      </w:r>
      <w:r w:rsidRPr="002719B6">
        <w:rPr>
          <w:i w:val="0"/>
        </w:rPr>
        <w:t>all</w:t>
      </w:r>
      <w:r w:rsidR="00955696">
        <w:rPr>
          <w:i w:val="0"/>
        </w:rPr>
        <w:t xml:space="preserve"> </w:t>
      </w:r>
      <w:r w:rsidRPr="002719B6">
        <w:rPr>
          <w:i w:val="0"/>
        </w:rPr>
        <w:t>universes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Pr="002719B6">
        <w:rPr>
          <w:i w:val="0"/>
        </w:rPr>
        <w:t>that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fractal</w:t>
      </w:r>
      <w:r w:rsidR="00955696">
        <w:rPr>
          <w:i w:val="0"/>
        </w:rPr>
        <w:t xml:space="preserve"> </w:t>
      </w:r>
      <w:r w:rsidRPr="002719B6">
        <w:rPr>
          <w:i w:val="0"/>
        </w:rPr>
        <w:t>geometry,</w:t>
      </w:r>
      <w:r w:rsidR="00955696">
        <w:rPr>
          <w:i w:val="0"/>
        </w:rPr>
        <w:t xml:space="preserve"> </w:t>
      </w:r>
      <w:r w:rsidRPr="002719B6">
        <w:rPr>
          <w:i w:val="0"/>
        </w:rPr>
        <w:t>i.e.</w:t>
      </w:r>
      <w:r w:rsidR="00955696">
        <w:rPr>
          <w:i w:val="0"/>
        </w:rPr>
        <w:t xml:space="preserve"> </w:t>
      </w:r>
      <w:r w:rsidRPr="002719B6">
        <w:rPr>
          <w:b/>
        </w:rPr>
        <w:t>artificial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While</w:t>
      </w:r>
      <w:r w:rsidR="00955696">
        <w:rPr>
          <w:i w:val="0"/>
        </w:rPr>
        <w:t xml:space="preserve"> </w:t>
      </w:r>
      <w:r w:rsidRPr="002719B6">
        <w:rPr>
          <w:i w:val="0"/>
        </w:rPr>
        <w:t>ordinary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embedded</w:t>
      </w:r>
      <w:r w:rsidR="00955696">
        <w:rPr>
          <w:i w:val="0"/>
        </w:rPr>
        <w:t xml:space="preserve"> </w:t>
      </w:r>
      <w:r w:rsidRPr="002719B6">
        <w:rPr>
          <w:i w:val="0"/>
        </w:rPr>
        <w:t>into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more</w:t>
      </w:r>
      <w:r w:rsidR="00955696">
        <w:rPr>
          <w:i w:val="0"/>
        </w:rPr>
        <w:t xml:space="preserve"> </w:t>
      </w:r>
      <w:r w:rsidRPr="002719B6">
        <w:rPr>
          <w:i w:val="0"/>
        </w:rPr>
        <w:t>or</w:t>
      </w:r>
      <w:r w:rsidR="00955696">
        <w:rPr>
          <w:i w:val="0"/>
        </w:rPr>
        <w:t xml:space="preserve"> </w:t>
      </w:r>
      <w:r w:rsidRPr="002719B6">
        <w:rPr>
          <w:i w:val="0"/>
        </w:rPr>
        <w:t>less</w:t>
      </w:r>
      <w:r w:rsidR="00955696">
        <w:rPr>
          <w:i w:val="0"/>
        </w:rPr>
        <w:t xml:space="preserve"> </w:t>
      </w:r>
      <w:r w:rsidRPr="002719B6">
        <w:rPr>
          <w:i w:val="0"/>
        </w:rPr>
        <w:t>stable</w:t>
      </w:r>
      <w:r w:rsidR="00955696">
        <w:rPr>
          <w:i w:val="0"/>
        </w:rPr>
        <w:t xml:space="preserve"> </w:t>
      </w:r>
      <w:r w:rsidRPr="002719B6">
        <w:rPr>
          <w:i w:val="0"/>
        </w:rPr>
        <w:t>social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natural</w:t>
      </w:r>
      <w:r w:rsidR="00955696">
        <w:rPr>
          <w:i w:val="0"/>
        </w:rPr>
        <w:t xml:space="preserve"> </w:t>
      </w:r>
      <w:r w:rsidRPr="002719B6">
        <w:rPr>
          <w:i w:val="0"/>
        </w:rPr>
        <w:t>environment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we</w:t>
      </w:r>
      <w:r w:rsidR="00955696">
        <w:rPr>
          <w:i w:val="0"/>
        </w:rPr>
        <w:t xml:space="preserve"> </w:t>
      </w:r>
      <w:r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Pr="002719B6">
        <w:rPr>
          <w:i w:val="0"/>
        </w:rPr>
        <w:t>define</w:t>
      </w:r>
      <w:r w:rsidR="00955696">
        <w:rPr>
          <w:i w:val="0"/>
        </w:rPr>
        <w:t xml:space="preserve"> </w:t>
      </w:r>
      <w:r w:rsidRPr="002719B6">
        <w:rPr>
          <w:i w:val="0"/>
        </w:rPr>
        <w:t>linguistic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ability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individual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communicate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stale</w:t>
      </w:r>
      <w:r w:rsidR="00955696">
        <w:rPr>
          <w:i w:val="0"/>
        </w:rPr>
        <w:t xml:space="preserve"> </w:t>
      </w:r>
      <w:r w:rsidRPr="002719B6">
        <w:rPr>
          <w:i w:val="0"/>
        </w:rPr>
        <w:t>environment,</w:t>
      </w:r>
      <w:r w:rsidR="00955696">
        <w:rPr>
          <w:i w:val="0"/>
        </w:rPr>
        <w:t xml:space="preserve"> </w:t>
      </w:r>
      <w:r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no</w:t>
      </w:r>
      <w:r w:rsidR="00955696">
        <w:rPr>
          <w:i w:val="0"/>
        </w:rPr>
        <w:t xml:space="preserve"> </w:t>
      </w:r>
      <w:r w:rsidRPr="002719B6">
        <w:rPr>
          <w:i w:val="0"/>
        </w:rPr>
        <w:t>‘natural’</w:t>
      </w:r>
      <w:r w:rsidR="00955696">
        <w:rPr>
          <w:i w:val="0"/>
        </w:rPr>
        <w:t xml:space="preserve"> </w:t>
      </w:r>
      <w:r w:rsidRPr="002719B6">
        <w:rPr>
          <w:i w:val="0"/>
        </w:rPr>
        <w:t>fractals,</w:t>
      </w:r>
      <w:r w:rsidR="00955696">
        <w:rPr>
          <w:i w:val="0"/>
        </w:rPr>
        <w:t xml:space="preserve"> </w:t>
      </w:r>
      <w:r w:rsidRPr="002719B6">
        <w:rPr>
          <w:i w:val="0"/>
        </w:rPr>
        <w:t>just</w:t>
      </w:r>
      <w:r w:rsidR="00955696">
        <w:rPr>
          <w:i w:val="0"/>
        </w:rPr>
        <w:t xml:space="preserve"> </w:t>
      </w:r>
      <w:r w:rsidRPr="002719B6">
        <w:rPr>
          <w:i w:val="0"/>
        </w:rPr>
        <w:t>like</w:t>
      </w:r>
      <w:r w:rsidR="00955696">
        <w:rPr>
          <w:i w:val="0"/>
        </w:rPr>
        <w:t xml:space="preserve"> </w:t>
      </w:r>
      <w:r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Pr="002719B6">
        <w:rPr>
          <w:i w:val="0"/>
        </w:rPr>
        <w:t>are</w:t>
      </w:r>
      <w:r w:rsidR="00955696">
        <w:rPr>
          <w:i w:val="0"/>
        </w:rPr>
        <w:t xml:space="preserve"> </w:t>
      </w:r>
      <w:r w:rsidRPr="002719B6">
        <w:rPr>
          <w:i w:val="0"/>
        </w:rPr>
        <w:t>no</w:t>
      </w:r>
      <w:r w:rsidR="00955696">
        <w:rPr>
          <w:i w:val="0"/>
        </w:rPr>
        <w:t xml:space="preserve"> </w:t>
      </w:r>
      <w:r w:rsidRPr="002719B6">
        <w:rPr>
          <w:i w:val="0"/>
        </w:rPr>
        <w:t>‘natural’</w:t>
      </w:r>
      <w:r w:rsidR="00955696">
        <w:rPr>
          <w:i w:val="0"/>
        </w:rPr>
        <w:t xml:space="preserve"> </w:t>
      </w:r>
      <w:r w:rsidRPr="002719B6">
        <w:rPr>
          <w:i w:val="0"/>
        </w:rPr>
        <w:t>functions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no</w:t>
      </w:r>
      <w:r w:rsidR="00955696">
        <w:rPr>
          <w:i w:val="0"/>
        </w:rPr>
        <w:t xml:space="preserve"> </w:t>
      </w:r>
      <w:r w:rsidRPr="002719B6">
        <w:rPr>
          <w:i w:val="0"/>
        </w:rPr>
        <w:t>‘natural’</w:t>
      </w:r>
      <w:r w:rsidR="00955696">
        <w:rPr>
          <w:i w:val="0"/>
        </w:rPr>
        <w:t xml:space="preserve"> </w:t>
      </w:r>
      <w:r w:rsidRPr="002719B6">
        <w:rPr>
          <w:i w:val="0"/>
        </w:rPr>
        <w:t>curves.</w:t>
      </w:r>
      <w:r w:rsidR="00955696">
        <w:rPr>
          <w:i w:val="0"/>
        </w:rPr>
        <w:t xml:space="preserve"> </w:t>
      </w:r>
      <w:r w:rsidRPr="002719B6">
        <w:rPr>
          <w:i w:val="0"/>
        </w:rPr>
        <w:t>There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no</w:t>
      </w:r>
      <w:r w:rsidR="00955696">
        <w:rPr>
          <w:i w:val="0"/>
        </w:rPr>
        <w:t xml:space="preserve"> </w:t>
      </w:r>
      <w:r w:rsidRPr="002719B6">
        <w:rPr>
          <w:i w:val="0"/>
        </w:rPr>
        <w:t>stable</w:t>
      </w:r>
      <w:r w:rsidR="00955696">
        <w:rPr>
          <w:i w:val="0"/>
        </w:rPr>
        <w:t xml:space="preserve"> </w:t>
      </w:r>
      <w:r w:rsidRPr="002719B6">
        <w:rPr>
          <w:i w:val="0"/>
        </w:rPr>
        <w:t>environment</w:t>
      </w:r>
      <w:r w:rsidR="00955696">
        <w:rPr>
          <w:i w:val="0"/>
        </w:rPr>
        <w:t xml:space="preserve"> </w:t>
      </w:r>
      <w:r w:rsidRPr="002719B6">
        <w:rPr>
          <w:i w:val="0"/>
        </w:rPr>
        <w:t>against</w:t>
      </w:r>
      <w:r w:rsidR="00955696">
        <w:rPr>
          <w:i w:val="0"/>
        </w:rPr>
        <w:t xml:space="preserve"> </w:t>
      </w:r>
      <w:r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could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meaningfully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defined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Therefore</w:t>
      </w:r>
      <w:r w:rsidR="00955696">
        <w:rPr>
          <w:i w:val="0"/>
        </w:rPr>
        <w:t xml:space="preserve"> </w:t>
      </w:r>
      <w:r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always</w:t>
      </w:r>
      <w:r w:rsidR="00955696">
        <w:rPr>
          <w:i w:val="0"/>
        </w:rPr>
        <w:t xml:space="preserve"> </w:t>
      </w:r>
      <w:r w:rsidRPr="002719B6">
        <w:rPr>
          <w:i w:val="0"/>
        </w:rPr>
        <w:t>will</w:t>
      </w:r>
      <w:r w:rsidR="00955696">
        <w:rPr>
          <w:i w:val="0"/>
        </w:rPr>
        <w:t xml:space="preserve"> </w:t>
      </w:r>
      <w:r w:rsidRPr="002719B6">
        <w:rPr>
          <w:i w:val="0"/>
        </w:rPr>
        <w:t>be</w:t>
      </w:r>
      <w:r w:rsidR="00955696">
        <w:rPr>
          <w:i w:val="0"/>
        </w:rPr>
        <w:t xml:space="preserve"> </w:t>
      </w:r>
      <w:r w:rsidRPr="002719B6">
        <w:rPr>
          <w:i w:val="0"/>
        </w:rPr>
        <w:t>an</w:t>
      </w:r>
      <w:r w:rsidR="00955696">
        <w:rPr>
          <w:i w:val="0"/>
        </w:rPr>
        <w:t xml:space="preserve"> </w:t>
      </w:r>
      <w:r w:rsidRPr="002719B6">
        <w:rPr>
          <w:i w:val="0"/>
        </w:rPr>
        <w:t>act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willfulness</w:t>
      </w:r>
      <w:r w:rsidR="00955696">
        <w:rPr>
          <w:i w:val="0"/>
        </w:rPr>
        <w:t xml:space="preserve"> </w:t>
      </w:r>
      <w:r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Pr="002719B6">
        <w:rPr>
          <w:i w:val="0"/>
        </w:rPr>
        <w:t>set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some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particular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ability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standard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competence.</w:t>
      </w:r>
      <w:r w:rsidR="00955696">
        <w:rPr>
          <w:i w:val="0"/>
        </w:rPr>
        <w:t xml:space="preserve"> </w:t>
      </w:r>
      <w:r w:rsidRPr="002719B6">
        <w:rPr>
          <w:i w:val="0"/>
        </w:rPr>
        <w:t>This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total</w:t>
      </w:r>
      <w:r w:rsidR="00955696">
        <w:rPr>
          <w:i w:val="0"/>
        </w:rPr>
        <w:t xml:space="preserve"> </w:t>
      </w:r>
      <w:r w:rsidRPr="002719B6">
        <w:rPr>
          <w:i w:val="0"/>
        </w:rPr>
        <w:t>contrast</w:t>
      </w:r>
      <w:r w:rsidR="00955696">
        <w:rPr>
          <w:i w:val="0"/>
        </w:rPr>
        <w:t xml:space="preserve"> </w:t>
      </w:r>
      <w:r w:rsidRPr="002719B6">
        <w:rPr>
          <w:i w:val="0"/>
        </w:rPr>
        <w:t>with</w:t>
      </w:r>
      <w:r w:rsidR="00955696">
        <w:rPr>
          <w:i w:val="0"/>
        </w:rPr>
        <w:t xml:space="preserve"> </w:t>
      </w:r>
      <w:r w:rsidRPr="002719B6">
        <w:rPr>
          <w:i w:val="0"/>
        </w:rPr>
        <w:t>ordinary</w:t>
      </w:r>
      <w:r w:rsidR="00955696">
        <w:rPr>
          <w:i w:val="0"/>
        </w:rPr>
        <w:t xml:space="preserve"> </w:t>
      </w:r>
      <w:r w:rsidRPr="002719B6">
        <w:rPr>
          <w:i w:val="0"/>
        </w:rPr>
        <w:t>language,</w:t>
      </w:r>
      <w:r w:rsidR="00955696">
        <w:rPr>
          <w:i w:val="0"/>
        </w:rPr>
        <w:t xml:space="preserve"> </w:t>
      </w:r>
      <w:r w:rsidRPr="002719B6">
        <w:rPr>
          <w:i w:val="0"/>
        </w:rPr>
        <w:t>where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competent</w:t>
      </w:r>
      <w:r w:rsidR="00955696">
        <w:rPr>
          <w:i w:val="0"/>
        </w:rPr>
        <w:t xml:space="preserve"> </w:t>
      </w:r>
      <w:r w:rsidRPr="002719B6">
        <w:rPr>
          <w:i w:val="0"/>
        </w:rPr>
        <w:t>speaker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a</w:t>
      </w:r>
      <w:r w:rsidR="00955696">
        <w:rPr>
          <w:i w:val="0"/>
        </w:rPr>
        <w:t xml:space="preserve"> </w:t>
      </w:r>
      <w:r w:rsidRPr="002719B6">
        <w:rPr>
          <w:i w:val="0"/>
        </w:rPr>
        <w:t>very</w:t>
      </w:r>
      <w:r w:rsidR="00955696">
        <w:rPr>
          <w:i w:val="0"/>
        </w:rPr>
        <w:t xml:space="preserve"> </w:t>
      </w:r>
      <w:r w:rsidRPr="002719B6">
        <w:rPr>
          <w:i w:val="0"/>
        </w:rPr>
        <w:t>natural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real</w:t>
      </w:r>
      <w:r w:rsidR="00955696">
        <w:rPr>
          <w:i w:val="0"/>
        </w:rPr>
        <w:t xml:space="preserve"> </w:t>
      </w:r>
      <w:r w:rsidRPr="002719B6">
        <w:rPr>
          <w:i w:val="0"/>
        </w:rPr>
        <w:t>concept</w:t>
      </w:r>
      <w:r w:rsidR="00CB3EBB" w:rsidRPr="002719B6">
        <w:rPr>
          <w:i w:val="0"/>
        </w:rPr>
        <w:t>,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which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anyone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can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easily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recognize</w:t>
      </w:r>
      <w:r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Pr="002719B6">
        <w:rPr>
          <w:i w:val="0"/>
        </w:rPr>
        <w:t>In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mathematics</w:t>
      </w:r>
      <w:r w:rsidR="00955696">
        <w:rPr>
          <w:i w:val="0"/>
        </w:rPr>
        <w:t xml:space="preserve"> </w:t>
      </w:r>
      <w:r w:rsidRPr="002719B6">
        <w:rPr>
          <w:i w:val="0"/>
        </w:rPr>
        <w:t>on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other</w:t>
      </w:r>
      <w:r w:rsidR="00955696">
        <w:rPr>
          <w:i w:val="0"/>
        </w:rPr>
        <w:t xml:space="preserve"> </w:t>
      </w:r>
      <w:r w:rsidRPr="002719B6">
        <w:rPr>
          <w:i w:val="0"/>
        </w:rPr>
        <w:t>hand</w:t>
      </w:r>
      <w:r w:rsidR="00955696">
        <w:rPr>
          <w:i w:val="0"/>
        </w:rPr>
        <w:t xml:space="preserve"> </w:t>
      </w:r>
      <w:r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Pr="002719B6">
        <w:rPr>
          <w:i w:val="0"/>
        </w:rPr>
        <w:t>mathematical</w:t>
      </w:r>
      <w:r w:rsidR="00955696">
        <w:rPr>
          <w:i w:val="0"/>
        </w:rPr>
        <w:t xml:space="preserve"> </w:t>
      </w:r>
      <w:r w:rsidRPr="002719B6">
        <w:rPr>
          <w:i w:val="0"/>
        </w:rPr>
        <w:t>competence</w:t>
      </w:r>
      <w:r w:rsidR="00955696">
        <w:rPr>
          <w:i w:val="0"/>
        </w:rPr>
        <w:t xml:space="preserve"> </w:t>
      </w:r>
      <w:r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Pr="002719B6">
        <w:rPr>
          <w:i w:val="0"/>
        </w:rPr>
        <w:t>unnatural</w:t>
      </w:r>
      <w:r w:rsidR="00955696">
        <w:rPr>
          <w:i w:val="0"/>
        </w:rPr>
        <w:t xml:space="preserve"> </w:t>
      </w:r>
      <w:r w:rsidRPr="002719B6">
        <w:rPr>
          <w:i w:val="0"/>
        </w:rPr>
        <w:t>and</w:t>
      </w:r>
      <w:r w:rsidR="00955696">
        <w:rPr>
          <w:i w:val="0"/>
        </w:rPr>
        <w:t xml:space="preserve"> </w:t>
      </w:r>
      <w:r w:rsidRPr="002719B6">
        <w:rPr>
          <w:i w:val="0"/>
        </w:rPr>
        <w:t>empty</w:t>
      </w:r>
      <w:r w:rsidR="00CB3EBB" w:rsidRPr="002719B6">
        <w:rPr>
          <w:i w:val="0"/>
        </w:rPr>
        <w:t>.</w:t>
      </w:r>
      <w:r w:rsidR="00955696">
        <w:rPr>
          <w:i w:val="0"/>
        </w:rPr>
        <w:t xml:space="preserve"> </w:t>
      </w:r>
      <w:r w:rsidR="0082545A" w:rsidRPr="002719B6">
        <w:rPr>
          <w:i w:val="0"/>
        </w:rPr>
        <w:t>S</w:t>
      </w:r>
      <w:r w:rsidR="00CB3EBB" w:rsidRPr="002719B6">
        <w:rPr>
          <w:i w:val="0"/>
        </w:rPr>
        <w:t>o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is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possible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to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put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whatever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one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wishes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as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characteristic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features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the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notion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of</w:t>
      </w:r>
      <w:r w:rsidR="00955696">
        <w:rPr>
          <w:i w:val="0"/>
        </w:rPr>
        <w:t xml:space="preserve"> </w:t>
      </w:r>
      <w:r w:rsidR="00CB3EBB" w:rsidRPr="002719B6">
        <w:rPr>
          <w:i w:val="0"/>
        </w:rPr>
        <w:t>competence.</w:t>
      </w:r>
      <w:r w:rsidR="00955696">
        <w:rPr>
          <w:i w:val="0"/>
        </w:rPr>
        <w:t xml:space="preserve"> </w:t>
      </w:r>
    </w:p>
    <w:p w:rsidR="008F0F01" w:rsidRPr="002719B6" w:rsidRDefault="008F0F01" w:rsidP="008F0F01">
      <w:pPr>
        <w:pStyle w:val="ICMEAbstract"/>
        <w:spacing w:after="0" w:line="240" w:lineRule="auto"/>
        <w:rPr>
          <w:i w:val="0"/>
        </w:rPr>
      </w:pPr>
    </w:p>
    <w:p w:rsidR="00494407" w:rsidRDefault="00494407" w:rsidP="008F0F01">
      <w:pPr>
        <w:pStyle w:val="ICMEHeading3"/>
        <w:spacing w:after="0" w:line="240" w:lineRule="auto"/>
        <w:rPr>
          <w:lang w:val="en-US"/>
        </w:rPr>
      </w:pPr>
      <w:r w:rsidRPr="002719B6">
        <w:rPr>
          <w:lang w:val="en-US"/>
        </w:rPr>
        <w:t>References</w:t>
      </w:r>
    </w:p>
    <w:p w:rsidR="008F0F01" w:rsidRPr="002719B6" w:rsidRDefault="008F0F01" w:rsidP="008F0F01">
      <w:pPr>
        <w:pStyle w:val="ICMEHeading3"/>
        <w:spacing w:after="0" w:line="240" w:lineRule="auto"/>
        <w:rPr>
          <w:lang w:val="en-US"/>
        </w:rPr>
      </w:pPr>
    </w:p>
    <w:p w:rsidR="004668BB" w:rsidRPr="002719B6" w:rsidRDefault="004668BB" w:rsidP="00F729BF">
      <w:pPr>
        <w:pStyle w:val="ICMEReferences"/>
        <w:spacing w:after="0" w:line="240" w:lineRule="auto"/>
        <w:ind w:left="709" w:hanging="709"/>
      </w:pPr>
      <w:proofErr w:type="gramStart"/>
      <w:r w:rsidRPr="002719B6">
        <w:t>Crowe,</w:t>
      </w:r>
      <w:r w:rsidR="00955696">
        <w:t xml:space="preserve"> </w:t>
      </w:r>
      <w:r w:rsidRPr="002719B6">
        <w:t>M.</w:t>
      </w:r>
      <w:r w:rsidR="00955696">
        <w:t xml:space="preserve"> </w:t>
      </w:r>
      <w:r w:rsidRPr="002719B6">
        <w:t>(1975).</w:t>
      </w:r>
      <w:proofErr w:type="gramEnd"/>
      <w:r w:rsidR="00955696">
        <w:t xml:space="preserve"> </w:t>
      </w:r>
      <w:proofErr w:type="gramStart"/>
      <w:r w:rsidRPr="002719B6">
        <w:t>Ten</w:t>
      </w:r>
      <w:r w:rsidR="00955696">
        <w:t xml:space="preserve"> </w:t>
      </w:r>
      <w:r w:rsidRPr="002719B6">
        <w:t>‘laws’</w:t>
      </w:r>
      <w:r w:rsidR="00955696">
        <w:t xml:space="preserve"> </w:t>
      </w:r>
      <w:r w:rsidRPr="002719B6">
        <w:t>concerning</w:t>
      </w:r>
      <w:r w:rsidR="00955696">
        <w:t xml:space="preserve"> </w:t>
      </w:r>
      <w:r w:rsidRPr="002719B6">
        <w:t>patterns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change</w:t>
      </w:r>
      <w:r w:rsidR="00955696">
        <w:t xml:space="preserve"> </w:t>
      </w:r>
      <w:r w:rsidRPr="002719B6">
        <w:t>in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history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mathematics.</w:t>
      </w:r>
      <w:proofErr w:type="gramEnd"/>
      <w:r w:rsidR="00955696">
        <w:t xml:space="preserve"> </w:t>
      </w:r>
      <w:proofErr w:type="spellStart"/>
      <w:r w:rsidRPr="002719B6">
        <w:rPr>
          <w:i/>
        </w:rPr>
        <w:t>Historia</w:t>
      </w:r>
      <w:proofErr w:type="spellEnd"/>
      <w:r w:rsidR="00955696">
        <w:rPr>
          <w:i/>
        </w:rPr>
        <w:t xml:space="preserve"> </w:t>
      </w:r>
      <w:r w:rsidRPr="002719B6">
        <w:rPr>
          <w:i/>
        </w:rPr>
        <w:t>Mathematica</w:t>
      </w:r>
      <w:r w:rsidRPr="002719B6">
        <w:t>,</w:t>
      </w:r>
      <w:r w:rsidR="00955696">
        <w:t xml:space="preserve"> </w:t>
      </w:r>
      <w:r w:rsidRPr="002719B6">
        <w:rPr>
          <w:i/>
        </w:rPr>
        <w:t>2</w:t>
      </w:r>
      <w:r w:rsidRPr="002719B6">
        <w:t>,</w:t>
      </w:r>
      <w:r w:rsidR="00955696">
        <w:t xml:space="preserve"> </w:t>
      </w:r>
      <w:r w:rsidRPr="002719B6">
        <w:t>161</w:t>
      </w:r>
      <w:r w:rsidR="0082545A" w:rsidRPr="002719B6">
        <w:t>–</w:t>
      </w:r>
      <w:r w:rsidRPr="002719B6">
        <w:t>166.</w:t>
      </w:r>
    </w:p>
    <w:p w:rsidR="003E104A" w:rsidRPr="002719B6" w:rsidRDefault="003E104A" w:rsidP="00F729BF">
      <w:pPr>
        <w:pStyle w:val="ICMEReferences"/>
        <w:spacing w:after="0" w:line="240" w:lineRule="auto"/>
        <w:ind w:left="709" w:hanging="709"/>
      </w:pPr>
      <w:proofErr w:type="gramStart"/>
      <w:r w:rsidRPr="002719B6">
        <w:t>Diamond,</w:t>
      </w:r>
      <w:r w:rsidR="00955696">
        <w:t xml:space="preserve"> </w:t>
      </w:r>
      <w:r w:rsidRPr="002719B6">
        <w:t>C.</w:t>
      </w:r>
      <w:r w:rsidR="00955696">
        <w:t xml:space="preserve"> </w:t>
      </w:r>
      <w:r w:rsidRPr="002719B6">
        <w:t>(ed.</w:t>
      </w:r>
      <w:r w:rsidR="00955696">
        <w:t xml:space="preserve"> </w:t>
      </w:r>
      <w:r w:rsidRPr="002719B6">
        <w:t>1975).</w:t>
      </w:r>
      <w:proofErr w:type="gramEnd"/>
      <w:r w:rsidR="00955696">
        <w:t xml:space="preserve"> </w:t>
      </w:r>
      <w:proofErr w:type="gramStart"/>
      <w:r w:rsidRPr="002719B6">
        <w:rPr>
          <w:i/>
        </w:rPr>
        <w:t>Wittgenstein’s</w:t>
      </w:r>
      <w:r w:rsidR="00955696">
        <w:rPr>
          <w:i/>
        </w:rPr>
        <w:t xml:space="preserve"> </w:t>
      </w:r>
      <w:r w:rsidRPr="002719B6">
        <w:rPr>
          <w:i/>
        </w:rPr>
        <w:t>lectures</w:t>
      </w:r>
      <w:r w:rsidR="00955696">
        <w:rPr>
          <w:i/>
        </w:rPr>
        <w:t xml:space="preserve"> </w:t>
      </w:r>
      <w:r w:rsidRPr="002719B6">
        <w:rPr>
          <w:i/>
        </w:rPr>
        <w:t>on</w:t>
      </w:r>
      <w:r w:rsidR="00955696">
        <w:rPr>
          <w:i/>
        </w:rPr>
        <w:t xml:space="preserve"> </w:t>
      </w:r>
      <w:r w:rsidRPr="002719B6">
        <w:rPr>
          <w:i/>
        </w:rPr>
        <w:t>the</w:t>
      </w:r>
      <w:r w:rsidR="00955696">
        <w:rPr>
          <w:i/>
        </w:rPr>
        <w:t xml:space="preserve"> </w:t>
      </w:r>
      <w:r w:rsidRPr="002719B6">
        <w:rPr>
          <w:i/>
        </w:rPr>
        <w:t>foundations</w:t>
      </w:r>
      <w:r w:rsidR="00955696">
        <w:rPr>
          <w:i/>
        </w:rPr>
        <w:t xml:space="preserve"> </w:t>
      </w:r>
      <w:r w:rsidRPr="002719B6">
        <w:rPr>
          <w:i/>
        </w:rPr>
        <w:t>of</w:t>
      </w:r>
      <w:r w:rsidR="00955696">
        <w:rPr>
          <w:i/>
        </w:rPr>
        <w:t xml:space="preserve"> </w:t>
      </w:r>
      <w:r w:rsidRPr="002719B6">
        <w:rPr>
          <w:i/>
        </w:rPr>
        <w:t>mathematics</w:t>
      </w:r>
      <w:r w:rsidR="00955696">
        <w:rPr>
          <w:i/>
        </w:rPr>
        <w:t xml:space="preserve"> </w:t>
      </w:r>
      <w:r w:rsidRPr="002719B6">
        <w:rPr>
          <w:i/>
        </w:rPr>
        <w:t>Cambridge</w:t>
      </w:r>
      <w:r w:rsidR="00955696">
        <w:rPr>
          <w:i/>
        </w:rPr>
        <w:t xml:space="preserve"> </w:t>
      </w:r>
      <w:r w:rsidRPr="002719B6">
        <w:rPr>
          <w:i/>
        </w:rPr>
        <w:t>1939</w:t>
      </w:r>
      <w:r w:rsidRPr="002719B6">
        <w:t>.</w:t>
      </w:r>
      <w:proofErr w:type="gramEnd"/>
      <w:r w:rsidR="00955696">
        <w:t xml:space="preserve"> </w:t>
      </w:r>
      <w:r w:rsidR="0082545A" w:rsidRPr="002719B6">
        <w:t>New</w:t>
      </w:r>
      <w:r w:rsidR="00955696">
        <w:t xml:space="preserve"> </w:t>
      </w:r>
      <w:r w:rsidR="0082545A" w:rsidRPr="002719B6">
        <w:t>York:</w:t>
      </w:r>
      <w:r w:rsidR="00955696">
        <w:t xml:space="preserve"> </w:t>
      </w:r>
      <w:r w:rsidRPr="002719B6">
        <w:t>Co</w:t>
      </w:r>
      <w:r w:rsidR="0082545A" w:rsidRPr="002719B6">
        <w:t>rnell</w:t>
      </w:r>
      <w:r w:rsidR="00955696">
        <w:t xml:space="preserve"> </w:t>
      </w:r>
      <w:r w:rsidR="0082545A" w:rsidRPr="002719B6">
        <w:t>University</w:t>
      </w:r>
      <w:r w:rsidR="00955696">
        <w:t xml:space="preserve"> </w:t>
      </w:r>
      <w:r w:rsidR="0082545A" w:rsidRPr="002719B6">
        <w:t>Press</w:t>
      </w:r>
      <w:r w:rsidRPr="002719B6">
        <w:t>.</w:t>
      </w:r>
    </w:p>
    <w:p w:rsidR="00A0564E" w:rsidRPr="002719B6" w:rsidRDefault="00A0564E" w:rsidP="00F729BF">
      <w:pPr>
        <w:pStyle w:val="ICMEReferences"/>
        <w:spacing w:after="0" w:line="240" w:lineRule="auto"/>
        <w:ind w:left="709" w:hanging="709"/>
      </w:pPr>
      <w:proofErr w:type="spellStart"/>
      <w:r w:rsidRPr="002719B6">
        <w:t>Dutilh</w:t>
      </w:r>
      <w:proofErr w:type="spellEnd"/>
      <w:r w:rsidR="00955696">
        <w:t xml:space="preserve"> </w:t>
      </w:r>
      <w:proofErr w:type="spellStart"/>
      <w:r w:rsidRPr="002719B6">
        <w:t>Novaes</w:t>
      </w:r>
      <w:proofErr w:type="spellEnd"/>
      <w:r w:rsidRPr="002719B6">
        <w:t>,</w:t>
      </w:r>
      <w:r w:rsidR="00955696">
        <w:t xml:space="preserve"> </w:t>
      </w:r>
      <w:r w:rsidRPr="002719B6">
        <w:t>C.</w:t>
      </w:r>
      <w:r w:rsidR="00955696">
        <w:t xml:space="preserve"> </w:t>
      </w:r>
      <w:r w:rsidRPr="002719B6">
        <w:t>(2012).</w:t>
      </w:r>
      <w:r w:rsidR="00955696">
        <w:t xml:space="preserve"> </w:t>
      </w:r>
      <w:proofErr w:type="gramStart"/>
      <w:r w:rsidRPr="002719B6">
        <w:rPr>
          <w:i/>
        </w:rPr>
        <w:t>Formal</w:t>
      </w:r>
      <w:r w:rsidR="00955696">
        <w:rPr>
          <w:i/>
        </w:rPr>
        <w:t xml:space="preserve"> </w:t>
      </w:r>
      <w:r w:rsidRPr="002719B6">
        <w:rPr>
          <w:i/>
        </w:rPr>
        <w:t>Languages</w:t>
      </w:r>
      <w:r w:rsidR="00955696">
        <w:rPr>
          <w:i/>
        </w:rPr>
        <w:t xml:space="preserve"> </w:t>
      </w:r>
      <w:r w:rsidRPr="002719B6">
        <w:rPr>
          <w:i/>
        </w:rPr>
        <w:t>in</w:t>
      </w:r>
      <w:r w:rsidR="00955696">
        <w:rPr>
          <w:i/>
        </w:rPr>
        <w:t xml:space="preserve"> </w:t>
      </w:r>
      <w:r w:rsidRPr="002719B6">
        <w:rPr>
          <w:i/>
        </w:rPr>
        <w:t>Logic.</w:t>
      </w:r>
      <w:proofErr w:type="gramEnd"/>
      <w:r w:rsidR="00955696">
        <w:rPr>
          <w:i/>
        </w:rPr>
        <w:t xml:space="preserve"> </w:t>
      </w:r>
      <w:proofErr w:type="gramStart"/>
      <w:r w:rsidRPr="002719B6">
        <w:rPr>
          <w:i/>
        </w:rPr>
        <w:t>A</w:t>
      </w:r>
      <w:r w:rsidR="00955696">
        <w:rPr>
          <w:i/>
        </w:rPr>
        <w:t xml:space="preserve"> </w:t>
      </w:r>
      <w:r w:rsidRPr="002719B6">
        <w:rPr>
          <w:i/>
        </w:rPr>
        <w:t>Philosophical</w:t>
      </w:r>
      <w:r w:rsidR="00955696">
        <w:rPr>
          <w:i/>
        </w:rPr>
        <w:t xml:space="preserve"> </w:t>
      </w:r>
      <w:r w:rsidRPr="002719B6">
        <w:rPr>
          <w:i/>
        </w:rPr>
        <w:t>and</w:t>
      </w:r>
      <w:r w:rsidR="00955696">
        <w:rPr>
          <w:i/>
        </w:rPr>
        <w:t xml:space="preserve"> </w:t>
      </w:r>
      <w:r w:rsidRPr="002719B6">
        <w:rPr>
          <w:i/>
        </w:rPr>
        <w:t>Cognitive</w:t>
      </w:r>
      <w:r w:rsidR="00955696">
        <w:rPr>
          <w:i/>
        </w:rPr>
        <w:t xml:space="preserve"> </w:t>
      </w:r>
      <w:r w:rsidRPr="002719B6">
        <w:rPr>
          <w:i/>
        </w:rPr>
        <w:t>Analysis.</w:t>
      </w:r>
      <w:proofErr w:type="gramEnd"/>
      <w:r w:rsidR="00955696">
        <w:t xml:space="preserve"> </w:t>
      </w:r>
      <w:r w:rsidRPr="002719B6">
        <w:t>Cambridge</w:t>
      </w:r>
      <w:r w:rsidR="00955696">
        <w:t xml:space="preserve"> </w:t>
      </w:r>
      <w:r w:rsidRPr="002719B6">
        <w:t>UK:</w:t>
      </w:r>
      <w:r w:rsidR="00955696">
        <w:t xml:space="preserve"> </w:t>
      </w:r>
      <w:r w:rsidRPr="002719B6">
        <w:t>Cambridge</w:t>
      </w:r>
      <w:r w:rsidR="00955696">
        <w:t xml:space="preserve"> </w:t>
      </w:r>
      <w:r w:rsidRPr="002719B6">
        <w:t>University</w:t>
      </w:r>
      <w:r w:rsidR="00955696">
        <w:t xml:space="preserve"> </w:t>
      </w:r>
      <w:r w:rsidRPr="002719B6">
        <w:t>Press.</w:t>
      </w:r>
    </w:p>
    <w:p w:rsidR="00B631EE" w:rsidRPr="002719B6" w:rsidRDefault="00B631EE" w:rsidP="00F729BF">
      <w:pPr>
        <w:pStyle w:val="ICMEReferences"/>
        <w:spacing w:after="0" w:line="240" w:lineRule="auto"/>
        <w:ind w:left="709" w:hanging="709"/>
      </w:pPr>
      <w:proofErr w:type="spellStart"/>
      <w:proofErr w:type="gramStart"/>
      <w:r w:rsidRPr="002719B6">
        <w:t>Dörfler</w:t>
      </w:r>
      <w:proofErr w:type="spellEnd"/>
      <w:r w:rsidRPr="002719B6">
        <w:t>,</w:t>
      </w:r>
      <w:r w:rsidR="00955696">
        <w:t xml:space="preserve"> </w:t>
      </w:r>
      <w:r w:rsidRPr="002719B6">
        <w:t>W.</w:t>
      </w:r>
      <w:r w:rsidR="00955696">
        <w:t xml:space="preserve"> </w:t>
      </w:r>
      <w:r w:rsidRPr="002719B6">
        <w:t>(2005).</w:t>
      </w:r>
      <w:proofErr w:type="gramEnd"/>
      <w:r w:rsidR="00955696">
        <w:t xml:space="preserve"> </w:t>
      </w:r>
      <w:r w:rsidRPr="002719B6">
        <w:t>Diagrammatic</w:t>
      </w:r>
      <w:r w:rsidR="00955696">
        <w:t xml:space="preserve"> </w:t>
      </w:r>
      <w:r w:rsidRPr="002719B6">
        <w:t>Thinking:</w:t>
      </w:r>
      <w:r w:rsidR="00955696">
        <w:t xml:space="preserve"> </w:t>
      </w:r>
      <w:r w:rsidRPr="002719B6">
        <w:t>Affordances</w:t>
      </w:r>
      <w:r w:rsidR="00955696">
        <w:t xml:space="preserve"> </w:t>
      </w:r>
      <w:r w:rsidRPr="002719B6">
        <w:t>and</w:t>
      </w:r>
      <w:r w:rsidR="00955696">
        <w:t xml:space="preserve"> </w:t>
      </w:r>
      <w:r w:rsidRPr="002719B6">
        <w:t>Constraints.</w:t>
      </w:r>
      <w:r w:rsidR="00955696">
        <w:t xml:space="preserve"> </w:t>
      </w:r>
      <w:r w:rsidRPr="002719B6">
        <w:t>In</w:t>
      </w:r>
      <w:r w:rsidR="00955696">
        <w:t xml:space="preserve"> </w:t>
      </w:r>
      <w:r w:rsidRPr="002719B6">
        <w:t>M.</w:t>
      </w:r>
      <w:r w:rsidR="00955696">
        <w:t xml:space="preserve"> </w:t>
      </w:r>
      <w:r w:rsidRPr="002719B6">
        <w:t>Hoffmann,</w:t>
      </w:r>
      <w:r w:rsidR="00955696">
        <w:t xml:space="preserve"> </w:t>
      </w:r>
      <w:r w:rsidRPr="002719B6">
        <w:t>J.</w:t>
      </w:r>
      <w:r w:rsidR="00955696">
        <w:t xml:space="preserve"> </w:t>
      </w:r>
      <w:proofErr w:type="spellStart"/>
      <w:r w:rsidRPr="002719B6">
        <w:t>Lenhard</w:t>
      </w:r>
      <w:proofErr w:type="spellEnd"/>
      <w:r w:rsidRPr="002719B6">
        <w:t>,</w:t>
      </w:r>
      <w:r w:rsidR="00955696">
        <w:t xml:space="preserve"> </w:t>
      </w:r>
      <w:r w:rsidRPr="002719B6">
        <w:t>F.</w:t>
      </w:r>
      <w:r w:rsidR="00955696">
        <w:t xml:space="preserve"> </w:t>
      </w:r>
      <w:r w:rsidRPr="002719B6">
        <w:t>Seeger</w:t>
      </w:r>
      <w:r w:rsidR="00955696">
        <w:t xml:space="preserve"> </w:t>
      </w:r>
      <w:r w:rsidRPr="002719B6">
        <w:t>(Eds.),</w:t>
      </w:r>
      <w:r w:rsidR="00955696">
        <w:t xml:space="preserve"> </w:t>
      </w:r>
      <w:r w:rsidRPr="002719B6">
        <w:rPr>
          <w:i/>
        </w:rPr>
        <w:t>Activity</w:t>
      </w:r>
      <w:r w:rsidR="00955696">
        <w:rPr>
          <w:i/>
        </w:rPr>
        <w:t xml:space="preserve"> </w:t>
      </w:r>
      <w:r w:rsidRPr="002719B6">
        <w:rPr>
          <w:i/>
        </w:rPr>
        <w:t>and</w:t>
      </w:r>
      <w:r w:rsidR="00955696">
        <w:rPr>
          <w:i/>
        </w:rPr>
        <w:t xml:space="preserve"> </w:t>
      </w:r>
      <w:r w:rsidRPr="002719B6">
        <w:rPr>
          <w:i/>
        </w:rPr>
        <w:t>Sign</w:t>
      </w:r>
      <w:r w:rsidRPr="002719B6">
        <w:t>,</w:t>
      </w:r>
      <w:r w:rsidR="00955696">
        <w:t xml:space="preserve"> </w:t>
      </w:r>
      <w:r w:rsidR="0082545A" w:rsidRPr="002719B6">
        <w:t>(pp.</w:t>
      </w:r>
      <w:r w:rsidR="00955696">
        <w:t xml:space="preserve"> </w:t>
      </w:r>
      <w:r w:rsidR="0082545A" w:rsidRPr="002719B6">
        <w:t>57–66</w:t>
      </w:r>
      <w:proofErr w:type="gramStart"/>
      <w:r w:rsidR="0082545A" w:rsidRPr="002719B6">
        <w:t>)</w:t>
      </w:r>
      <w:r w:rsidR="00955696">
        <w:t xml:space="preserve"> </w:t>
      </w:r>
      <w:r w:rsidR="0082545A" w:rsidRPr="002719B6">
        <w:t>.</w:t>
      </w:r>
      <w:proofErr w:type="gramEnd"/>
      <w:r w:rsidR="00955696">
        <w:t xml:space="preserve"> </w:t>
      </w:r>
      <w:r w:rsidR="0082545A" w:rsidRPr="002719B6">
        <w:t>New</w:t>
      </w:r>
      <w:r w:rsidR="00955696">
        <w:t xml:space="preserve"> </w:t>
      </w:r>
      <w:r w:rsidR="0082545A" w:rsidRPr="002719B6">
        <w:t>York:</w:t>
      </w:r>
      <w:r w:rsidR="00955696">
        <w:t xml:space="preserve"> </w:t>
      </w:r>
      <w:r w:rsidR="0082545A" w:rsidRPr="002719B6">
        <w:t>Springer.</w:t>
      </w:r>
    </w:p>
    <w:p w:rsidR="00B0276B" w:rsidRPr="002719B6" w:rsidRDefault="00B0276B" w:rsidP="00F729BF">
      <w:pPr>
        <w:pStyle w:val="ICMEReferences"/>
        <w:spacing w:after="0" w:line="240" w:lineRule="auto"/>
        <w:ind w:left="709" w:hanging="709"/>
        <w:rPr>
          <w:i/>
        </w:rPr>
      </w:pPr>
      <w:r w:rsidRPr="002719B6">
        <w:t>Ernest,</w:t>
      </w:r>
      <w:r w:rsidR="00955696">
        <w:t xml:space="preserve"> </w:t>
      </w:r>
      <w:r w:rsidRPr="002719B6">
        <w:t>P.</w:t>
      </w:r>
      <w:r w:rsidR="00955696">
        <w:t xml:space="preserve"> </w:t>
      </w:r>
      <w:r w:rsidRPr="002719B6">
        <w:t>(199</w:t>
      </w:r>
      <w:r w:rsidR="0082545A" w:rsidRPr="002719B6">
        <w:t>8</w:t>
      </w:r>
      <w:r w:rsidRPr="002719B6">
        <w:t>).</w:t>
      </w:r>
      <w:r w:rsidR="00955696">
        <w:t xml:space="preserve"> </w:t>
      </w:r>
      <w:r w:rsidR="0082545A" w:rsidRPr="002719B6">
        <w:rPr>
          <w:i/>
        </w:rPr>
        <w:t>Social</w:t>
      </w:r>
      <w:r w:rsidR="00955696">
        <w:rPr>
          <w:i/>
        </w:rPr>
        <w:t xml:space="preserve"> </w:t>
      </w:r>
      <w:r w:rsidR="0082545A" w:rsidRPr="002719B6">
        <w:rPr>
          <w:i/>
        </w:rPr>
        <w:t>Constructivism</w:t>
      </w:r>
      <w:r w:rsidR="00955696">
        <w:rPr>
          <w:i/>
        </w:rPr>
        <w:t xml:space="preserve"> </w:t>
      </w:r>
      <w:proofErr w:type="gramStart"/>
      <w:r w:rsidR="0082545A" w:rsidRPr="002719B6">
        <w:rPr>
          <w:i/>
        </w:rPr>
        <w:t>As</w:t>
      </w:r>
      <w:proofErr w:type="gramEnd"/>
      <w:r w:rsidR="00955696">
        <w:rPr>
          <w:i/>
        </w:rPr>
        <w:t xml:space="preserve"> </w:t>
      </w:r>
      <w:r w:rsidR="0082545A" w:rsidRPr="002719B6">
        <w:rPr>
          <w:i/>
        </w:rPr>
        <w:t>a</w:t>
      </w:r>
      <w:r w:rsidR="00955696">
        <w:rPr>
          <w:i/>
        </w:rPr>
        <w:t xml:space="preserve"> </w:t>
      </w:r>
      <w:r w:rsidR="0082545A" w:rsidRPr="002719B6">
        <w:rPr>
          <w:i/>
        </w:rPr>
        <w:t>Philosophy</w:t>
      </w:r>
      <w:r w:rsidR="00955696">
        <w:rPr>
          <w:i/>
        </w:rPr>
        <w:t xml:space="preserve"> </w:t>
      </w:r>
      <w:r w:rsidR="0082545A" w:rsidRPr="002719B6">
        <w:rPr>
          <w:i/>
        </w:rPr>
        <w:t>of</w:t>
      </w:r>
      <w:r w:rsidR="00955696">
        <w:rPr>
          <w:i/>
        </w:rPr>
        <w:t xml:space="preserve"> </w:t>
      </w:r>
      <w:r w:rsidR="0082545A" w:rsidRPr="002719B6">
        <w:rPr>
          <w:i/>
        </w:rPr>
        <w:t>Mathematics</w:t>
      </w:r>
      <w:r w:rsidRPr="002719B6">
        <w:t>.</w:t>
      </w:r>
      <w:r w:rsidR="00955696">
        <w:t xml:space="preserve"> </w:t>
      </w:r>
      <w:r w:rsidR="0082545A" w:rsidRPr="002719B6">
        <w:t>New</w:t>
      </w:r>
      <w:r w:rsidR="00955696">
        <w:t xml:space="preserve"> </w:t>
      </w:r>
      <w:r w:rsidR="0082545A" w:rsidRPr="002719B6">
        <w:t>York</w:t>
      </w:r>
      <w:r w:rsidRPr="002719B6">
        <w:t>:</w:t>
      </w:r>
      <w:r w:rsidR="00955696">
        <w:t xml:space="preserve"> </w:t>
      </w:r>
      <w:r w:rsidR="0082545A" w:rsidRPr="002719B6">
        <w:t>SUNY</w:t>
      </w:r>
      <w:r w:rsidR="00955696">
        <w:t xml:space="preserve"> </w:t>
      </w:r>
      <w:r w:rsidR="0082545A" w:rsidRPr="002719B6">
        <w:t>Press</w:t>
      </w:r>
      <w:r w:rsidRPr="002719B6">
        <w:t>.</w:t>
      </w:r>
    </w:p>
    <w:p w:rsidR="00B631EE" w:rsidRPr="002719B6" w:rsidRDefault="00B631EE" w:rsidP="00F729BF">
      <w:pPr>
        <w:pStyle w:val="ICMEReferences"/>
        <w:spacing w:after="0" w:line="240" w:lineRule="auto"/>
        <w:ind w:left="709" w:hanging="709"/>
      </w:pPr>
      <w:proofErr w:type="gramStart"/>
      <w:r w:rsidRPr="002719B6">
        <w:t>Hanna,</w:t>
      </w:r>
      <w:r w:rsidR="00955696">
        <w:t xml:space="preserve"> </w:t>
      </w:r>
      <w:r w:rsidRPr="002719B6">
        <w:t>G.,</w:t>
      </w:r>
      <w:r w:rsidR="00955696">
        <w:t xml:space="preserve"> </w:t>
      </w:r>
      <w:proofErr w:type="spellStart"/>
      <w:r w:rsidRPr="002719B6">
        <w:t>Jahnke</w:t>
      </w:r>
      <w:proofErr w:type="spellEnd"/>
      <w:r w:rsidR="00955696">
        <w:t xml:space="preserve"> </w:t>
      </w:r>
      <w:r w:rsidRPr="002719B6">
        <w:t>H.</w:t>
      </w:r>
      <w:r w:rsidR="00955696">
        <w:t xml:space="preserve"> </w:t>
      </w:r>
      <w:r w:rsidRPr="002719B6">
        <w:t>N.</w:t>
      </w:r>
      <w:r w:rsidR="0082545A" w:rsidRPr="002719B6">
        <w:t>,</w:t>
      </w:r>
      <w:r w:rsidR="00955696">
        <w:t xml:space="preserve"> </w:t>
      </w:r>
      <w:r w:rsidR="0082545A" w:rsidRPr="002719B6">
        <w:t>&amp;</w:t>
      </w:r>
      <w:r w:rsidR="00955696">
        <w:t xml:space="preserve"> </w:t>
      </w:r>
      <w:r w:rsidRPr="002719B6">
        <w:t>Pulte</w:t>
      </w:r>
      <w:r w:rsidR="00955696">
        <w:t xml:space="preserve"> </w:t>
      </w:r>
      <w:r w:rsidRPr="002719B6">
        <w:t>H.</w:t>
      </w:r>
      <w:r w:rsidR="00955696">
        <w:t xml:space="preserve"> </w:t>
      </w:r>
      <w:r w:rsidRPr="002719B6">
        <w:t>(eds.</w:t>
      </w:r>
      <w:r w:rsidR="00955696">
        <w:t xml:space="preserve"> </w:t>
      </w:r>
      <w:r w:rsidRPr="002719B6">
        <w:t>2010).</w:t>
      </w:r>
      <w:proofErr w:type="gramEnd"/>
      <w:r w:rsidR="00955696">
        <w:t xml:space="preserve"> </w:t>
      </w:r>
      <w:r w:rsidRPr="002719B6">
        <w:rPr>
          <w:i/>
        </w:rPr>
        <w:t>Explanation</w:t>
      </w:r>
      <w:r w:rsidR="00955696">
        <w:rPr>
          <w:i/>
        </w:rPr>
        <w:t xml:space="preserve"> </w:t>
      </w:r>
      <w:r w:rsidRPr="002719B6">
        <w:rPr>
          <w:i/>
        </w:rPr>
        <w:t>and</w:t>
      </w:r>
      <w:r w:rsidR="00955696">
        <w:rPr>
          <w:i/>
        </w:rPr>
        <w:t xml:space="preserve"> </w:t>
      </w:r>
      <w:r w:rsidRPr="002719B6">
        <w:rPr>
          <w:i/>
        </w:rPr>
        <w:t>Proof</w:t>
      </w:r>
      <w:r w:rsidR="00955696">
        <w:rPr>
          <w:i/>
        </w:rPr>
        <w:t xml:space="preserve"> </w:t>
      </w:r>
      <w:r w:rsidRPr="002719B6">
        <w:rPr>
          <w:i/>
        </w:rPr>
        <w:t>in</w:t>
      </w:r>
      <w:r w:rsidR="00955696">
        <w:rPr>
          <w:i/>
        </w:rPr>
        <w:t xml:space="preserve"> </w:t>
      </w:r>
      <w:r w:rsidRPr="002719B6">
        <w:rPr>
          <w:i/>
        </w:rPr>
        <w:t>Mathematics.</w:t>
      </w:r>
      <w:r w:rsidR="00955696">
        <w:rPr>
          <w:i/>
        </w:rPr>
        <w:t xml:space="preserve"> </w:t>
      </w:r>
      <w:proofErr w:type="gramStart"/>
      <w:r w:rsidRPr="002719B6">
        <w:rPr>
          <w:i/>
        </w:rPr>
        <w:t>Philosophical</w:t>
      </w:r>
      <w:r w:rsidR="00955696">
        <w:rPr>
          <w:i/>
        </w:rPr>
        <w:t xml:space="preserve"> </w:t>
      </w:r>
      <w:r w:rsidRPr="002719B6">
        <w:rPr>
          <w:i/>
        </w:rPr>
        <w:t>and</w:t>
      </w:r>
      <w:r w:rsidR="00955696">
        <w:rPr>
          <w:i/>
        </w:rPr>
        <w:t xml:space="preserve"> </w:t>
      </w:r>
      <w:r w:rsidRPr="002719B6">
        <w:rPr>
          <w:i/>
        </w:rPr>
        <w:t>Educational</w:t>
      </w:r>
      <w:r w:rsidR="00955696">
        <w:rPr>
          <w:i/>
        </w:rPr>
        <w:t xml:space="preserve"> </w:t>
      </w:r>
      <w:r w:rsidRPr="002719B6">
        <w:rPr>
          <w:i/>
        </w:rPr>
        <w:t>Perspectives</w:t>
      </w:r>
      <w:r w:rsidRPr="002719B6">
        <w:t>.</w:t>
      </w:r>
      <w:proofErr w:type="gramEnd"/>
      <w:r w:rsidR="00955696">
        <w:t xml:space="preserve"> </w:t>
      </w:r>
      <w:r w:rsidRPr="002719B6">
        <w:t>New</w:t>
      </w:r>
      <w:r w:rsidR="00955696">
        <w:t xml:space="preserve"> </w:t>
      </w:r>
      <w:r w:rsidRPr="002719B6">
        <w:t>York:</w:t>
      </w:r>
      <w:r w:rsidR="00955696">
        <w:t xml:space="preserve"> </w:t>
      </w:r>
      <w:r w:rsidRPr="002719B6">
        <w:t>Springer.</w:t>
      </w:r>
    </w:p>
    <w:p w:rsidR="00A0564E" w:rsidRPr="002719B6" w:rsidRDefault="00A0564E" w:rsidP="00F729BF">
      <w:pPr>
        <w:pStyle w:val="ICMEReferences"/>
        <w:spacing w:after="0" w:line="240" w:lineRule="auto"/>
        <w:ind w:left="709" w:hanging="709"/>
      </w:pPr>
      <w:proofErr w:type="spellStart"/>
      <w:r w:rsidRPr="002719B6">
        <w:t>Hoyrup</w:t>
      </w:r>
      <w:proofErr w:type="spellEnd"/>
      <w:r w:rsidRPr="002719B6">
        <w:t>,</w:t>
      </w:r>
      <w:r w:rsidR="00955696">
        <w:t xml:space="preserve"> </w:t>
      </w:r>
      <w:r w:rsidRPr="002719B6">
        <w:t>J.</w:t>
      </w:r>
      <w:r w:rsidR="00955696">
        <w:t xml:space="preserve"> </w:t>
      </w:r>
      <w:r w:rsidRPr="002719B6">
        <w:t>(2010).</w:t>
      </w:r>
      <w:r w:rsidR="00955696">
        <w:t xml:space="preserve"> </w:t>
      </w:r>
      <w:proofErr w:type="gramStart"/>
      <w:r w:rsidRPr="002719B6">
        <w:rPr>
          <w:i/>
        </w:rPr>
        <w:t>The</w:t>
      </w:r>
      <w:r w:rsidR="00955696">
        <w:rPr>
          <w:i/>
        </w:rPr>
        <w:t xml:space="preserve"> </w:t>
      </w:r>
      <w:r w:rsidRPr="002719B6">
        <w:rPr>
          <w:i/>
        </w:rPr>
        <w:t>Development</w:t>
      </w:r>
      <w:r w:rsidR="00955696">
        <w:rPr>
          <w:i/>
        </w:rPr>
        <w:t xml:space="preserve"> </w:t>
      </w:r>
      <w:r w:rsidRPr="002719B6">
        <w:rPr>
          <w:i/>
        </w:rPr>
        <w:t>of</w:t>
      </w:r>
      <w:r w:rsidR="00955696">
        <w:rPr>
          <w:i/>
        </w:rPr>
        <w:t xml:space="preserve"> </w:t>
      </w:r>
      <w:r w:rsidRPr="002719B6">
        <w:rPr>
          <w:i/>
        </w:rPr>
        <w:t>Algebraic</w:t>
      </w:r>
      <w:r w:rsidR="00955696">
        <w:rPr>
          <w:i/>
        </w:rPr>
        <w:t xml:space="preserve"> </w:t>
      </w:r>
      <w:r w:rsidRPr="002719B6">
        <w:rPr>
          <w:i/>
        </w:rPr>
        <w:t>Symbolism</w:t>
      </w:r>
      <w:r w:rsidRPr="002719B6">
        <w:t>.</w:t>
      </w:r>
      <w:proofErr w:type="gramEnd"/>
      <w:r w:rsidR="00955696">
        <w:t xml:space="preserve"> </w:t>
      </w:r>
      <w:r w:rsidRPr="002719B6">
        <w:t>London:</w:t>
      </w:r>
      <w:r w:rsidR="00955696">
        <w:t xml:space="preserve"> </w:t>
      </w:r>
      <w:r w:rsidRPr="002719B6">
        <w:t>College</w:t>
      </w:r>
      <w:r w:rsidR="00955696">
        <w:t xml:space="preserve"> </w:t>
      </w:r>
      <w:r w:rsidRPr="002719B6">
        <w:t>Publications.</w:t>
      </w:r>
    </w:p>
    <w:p w:rsidR="00B0276B" w:rsidRPr="002719B6" w:rsidRDefault="00B0276B" w:rsidP="00F729BF">
      <w:pPr>
        <w:pStyle w:val="ICMEReferences"/>
        <w:spacing w:after="0" w:line="240" w:lineRule="auto"/>
        <w:ind w:left="709" w:hanging="709"/>
      </w:pPr>
      <w:r w:rsidRPr="002719B6">
        <w:t>Kvasz,</w:t>
      </w:r>
      <w:r w:rsidR="00955696">
        <w:t xml:space="preserve"> </w:t>
      </w:r>
      <w:r w:rsidRPr="002719B6">
        <w:t>L.</w:t>
      </w:r>
      <w:r w:rsidR="00955696">
        <w:t xml:space="preserve"> </w:t>
      </w:r>
      <w:r w:rsidRPr="002719B6">
        <w:t>(2008</w:t>
      </w:r>
      <w:r w:rsidR="004668BB" w:rsidRPr="002719B6">
        <w:t>a</w:t>
      </w:r>
      <w:r w:rsidRPr="002719B6">
        <w:t>).</w:t>
      </w:r>
      <w:r w:rsidR="00955696">
        <w:t xml:space="preserve"> </w:t>
      </w:r>
      <w:proofErr w:type="gramStart"/>
      <w:r w:rsidRPr="002719B6">
        <w:rPr>
          <w:i/>
        </w:rPr>
        <w:t>Patterns</w:t>
      </w:r>
      <w:r w:rsidR="00955696">
        <w:rPr>
          <w:i/>
        </w:rPr>
        <w:t xml:space="preserve"> </w:t>
      </w:r>
      <w:r w:rsidRPr="002719B6">
        <w:rPr>
          <w:i/>
        </w:rPr>
        <w:t>of</w:t>
      </w:r>
      <w:r w:rsidR="00955696">
        <w:rPr>
          <w:i/>
        </w:rPr>
        <w:t xml:space="preserve"> </w:t>
      </w:r>
      <w:r w:rsidRPr="002719B6">
        <w:rPr>
          <w:i/>
        </w:rPr>
        <w:t>Change.</w:t>
      </w:r>
      <w:proofErr w:type="gramEnd"/>
      <w:r w:rsidR="00955696">
        <w:rPr>
          <w:i/>
        </w:rPr>
        <w:t xml:space="preserve"> </w:t>
      </w:r>
      <w:proofErr w:type="gramStart"/>
      <w:r w:rsidRPr="002719B6">
        <w:rPr>
          <w:i/>
        </w:rPr>
        <w:t>Linguistic</w:t>
      </w:r>
      <w:r w:rsidR="00955696">
        <w:rPr>
          <w:i/>
        </w:rPr>
        <w:t xml:space="preserve"> </w:t>
      </w:r>
      <w:r w:rsidRPr="002719B6">
        <w:rPr>
          <w:i/>
        </w:rPr>
        <w:t>Innovations</w:t>
      </w:r>
      <w:r w:rsidR="00955696">
        <w:rPr>
          <w:i/>
        </w:rPr>
        <w:t xml:space="preserve"> </w:t>
      </w:r>
      <w:r w:rsidRPr="002719B6">
        <w:rPr>
          <w:i/>
        </w:rPr>
        <w:t>in</w:t>
      </w:r>
      <w:r w:rsidR="00955696">
        <w:rPr>
          <w:i/>
        </w:rPr>
        <w:t xml:space="preserve"> </w:t>
      </w:r>
      <w:r w:rsidRPr="002719B6">
        <w:rPr>
          <w:i/>
        </w:rPr>
        <w:t>the</w:t>
      </w:r>
      <w:r w:rsidR="00955696">
        <w:rPr>
          <w:i/>
        </w:rPr>
        <w:t xml:space="preserve"> </w:t>
      </w:r>
      <w:r w:rsidRPr="002719B6">
        <w:rPr>
          <w:i/>
        </w:rPr>
        <w:t>Development</w:t>
      </w:r>
      <w:r w:rsidR="00955696">
        <w:rPr>
          <w:i/>
        </w:rPr>
        <w:t xml:space="preserve"> </w:t>
      </w:r>
      <w:r w:rsidRPr="002719B6">
        <w:rPr>
          <w:i/>
        </w:rPr>
        <w:t>of</w:t>
      </w:r>
      <w:r w:rsidR="00955696">
        <w:rPr>
          <w:i/>
        </w:rPr>
        <w:t xml:space="preserve"> </w:t>
      </w:r>
      <w:r w:rsidRPr="002719B6">
        <w:rPr>
          <w:i/>
        </w:rPr>
        <w:t>Classical</w:t>
      </w:r>
      <w:r w:rsidR="00955696">
        <w:rPr>
          <w:i/>
        </w:rPr>
        <w:t xml:space="preserve"> </w:t>
      </w:r>
      <w:r w:rsidRPr="002719B6">
        <w:rPr>
          <w:i/>
        </w:rPr>
        <w:t>Mathematics</w:t>
      </w:r>
      <w:r w:rsidRPr="002719B6">
        <w:t>.</w:t>
      </w:r>
      <w:proofErr w:type="gramEnd"/>
      <w:r w:rsidR="00955696">
        <w:t xml:space="preserve"> </w:t>
      </w:r>
      <w:r w:rsidRPr="002719B6">
        <w:t>Basel:</w:t>
      </w:r>
      <w:r w:rsidR="00955696">
        <w:t xml:space="preserve"> </w:t>
      </w:r>
      <w:r w:rsidRPr="002719B6">
        <w:t>Birkhäuser.</w:t>
      </w:r>
    </w:p>
    <w:p w:rsidR="004668BB" w:rsidRPr="002719B6" w:rsidRDefault="004668BB" w:rsidP="00F729BF">
      <w:pPr>
        <w:pStyle w:val="ICMEReferences"/>
        <w:spacing w:after="0" w:line="240" w:lineRule="auto"/>
        <w:ind w:left="709" w:hanging="709"/>
      </w:pPr>
      <w:r w:rsidRPr="002719B6">
        <w:t>Kvasz,</w:t>
      </w:r>
      <w:r w:rsidR="00955696">
        <w:t xml:space="preserve"> </w:t>
      </w:r>
      <w:r w:rsidRPr="002719B6">
        <w:t>L.</w:t>
      </w:r>
      <w:r w:rsidR="00955696">
        <w:t xml:space="preserve"> </w:t>
      </w:r>
      <w:r w:rsidRPr="002719B6">
        <w:t>(2008b).</w:t>
      </w:r>
      <w:r w:rsidR="00955696">
        <w:t xml:space="preserve"> </w:t>
      </w:r>
      <w:proofErr w:type="spellStart"/>
      <w:proofErr w:type="gramStart"/>
      <w:r w:rsidRPr="002719B6">
        <w:t>Sprache</w:t>
      </w:r>
      <w:proofErr w:type="spellEnd"/>
      <w:r w:rsidR="00955696">
        <w:t xml:space="preserve"> </w:t>
      </w:r>
      <w:r w:rsidRPr="002719B6">
        <w:t>und</w:t>
      </w:r>
      <w:r w:rsidR="00955696">
        <w:t xml:space="preserve"> </w:t>
      </w:r>
      <w:proofErr w:type="spellStart"/>
      <w:r w:rsidRPr="002719B6">
        <w:t>Zeichen</w:t>
      </w:r>
      <w:proofErr w:type="spellEnd"/>
      <w:r w:rsidR="00955696">
        <w:t xml:space="preserve"> </w:t>
      </w:r>
      <w:r w:rsidRPr="002719B6">
        <w:t>in</w:t>
      </w:r>
      <w:r w:rsidR="00955696">
        <w:t xml:space="preserve"> </w:t>
      </w:r>
      <w:r w:rsidRPr="002719B6">
        <w:t>der</w:t>
      </w:r>
      <w:r w:rsidR="00955696">
        <w:t xml:space="preserve"> </w:t>
      </w:r>
      <w:r w:rsidRPr="002719B6">
        <w:t>Geschichte</w:t>
      </w:r>
      <w:r w:rsidR="00955696">
        <w:t xml:space="preserve"> </w:t>
      </w:r>
      <w:r w:rsidRPr="002719B6">
        <w:t>der</w:t>
      </w:r>
      <w:r w:rsidR="00955696">
        <w:t xml:space="preserve"> </w:t>
      </w:r>
      <w:r w:rsidRPr="002719B6">
        <w:t>Algebra—</w:t>
      </w:r>
      <w:proofErr w:type="spellStart"/>
      <w:r w:rsidRPr="002719B6">
        <w:t>ein</w:t>
      </w:r>
      <w:proofErr w:type="spellEnd"/>
      <w:r w:rsidR="00955696">
        <w:t xml:space="preserve"> </w:t>
      </w:r>
      <w:proofErr w:type="spellStart"/>
      <w:r w:rsidRPr="002719B6">
        <w:t>Beitrag</w:t>
      </w:r>
      <w:proofErr w:type="spellEnd"/>
      <w:r w:rsidR="00955696">
        <w:t xml:space="preserve"> </w:t>
      </w:r>
      <w:proofErr w:type="spellStart"/>
      <w:r w:rsidRPr="002719B6">
        <w:t>zur</w:t>
      </w:r>
      <w:proofErr w:type="spellEnd"/>
      <w:r w:rsidR="00955696">
        <w:t xml:space="preserve"> </w:t>
      </w:r>
      <w:proofErr w:type="spellStart"/>
      <w:r w:rsidRPr="002719B6">
        <w:t>Theorie</w:t>
      </w:r>
      <w:proofErr w:type="spellEnd"/>
      <w:r w:rsidR="00955696">
        <w:t xml:space="preserve"> </w:t>
      </w:r>
      <w:r w:rsidRPr="002719B6">
        <w:t>der</w:t>
      </w:r>
      <w:r w:rsidR="00955696">
        <w:t xml:space="preserve"> </w:t>
      </w:r>
      <w:r w:rsidRPr="002719B6">
        <w:t>Verge-</w:t>
      </w:r>
      <w:proofErr w:type="spellStart"/>
      <w:r w:rsidRPr="002719B6">
        <w:t>genständlichung</w:t>
      </w:r>
      <w:proofErr w:type="spellEnd"/>
      <w:r w:rsidRPr="002719B6">
        <w:t>.</w:t>
      </w:r>
      <w:proofErr w:type="gramEnd"/>
      <w:r w:rsidR="00955696">
        <w:t xml:space="preserve"> </w:t>
      </w:r>
      <w:r w:rsidRPr="002719B6">
        <w:rPr>
          <w:i/>
        </w:rPr>
        <w:t>Journal</w:t>
      </w:r>
      <w:r w:rsidR="00955696">
        <w:rPr>
          <w:i/>
        </w:rPr>
        <w:t xml:space="preserve"> </w:t>
      </w:r>
      <w:r w:rsidRPr="002719B6">
        <w:rPr>
          <w:i/>
        </w:rPr>
        <w:t>für</w:t>
      </w:r>
      <w:r w:rsidR="00955696">
        <w:rPr>
          <w:i/>
        </w:rPr>
        <w:t xml:space="preserve"> </w:t>
      </w:r>
      <w:proofErr w:type="spellStart"/>
      <w:r w:rsidRPr="002719B6">
        <w:rPr>
          <w:i/>
        </w:rPr>
        <w:t>Mathematik</w:t>
      </w:r>
      <w:proofErr w:type="spellEnd"/>
      <w:r w:rsidRPr="002719B6">
        <w:rPr>
          <w:i/>
        </w:rPr>
        <w:t>-Didaktik</w:t>
      </w:r>
      <w:r w:rsidRPr="002719B6">
        <w:t>,</w:t>
      </w:r>
      <w:r w:rsidR="00955696">
        <w:t xml:space="preserve"> </w:t>
      </w:r>
      <w:r w:rsidRPr="002719B6">
        <w:t>29,</w:t>
      </w:r>
      <w:r w:rsidR="00955696">
        <w:t xml:space="preserve"> </w:t>
      </w:r>
      <w:r w:rsidRPr="002719B6">
        <w:t>108</w:t>
      </w:r>
      <w:r w:rsidR="0082545A" w:rsidRPr="002719B6">
        <w:t>–</w:t>
      </w:r>
      <w:r w:rsidRPr="002719B6">
        <w:t>123.</w:t>
      </w:r>
    </w:p>
    <w:p w:rsidR="00702961" w:rsidRPr="002719B6" w:rsidRDefault="00702961" w:rsidP="00F729BF">
      <w:pPr>
        <w:pStyle w:val="ICMEReferences"/>
        <w:spacing w:after="0" w:line="240" w:lineRule="auto"/>
        <w:ind w:left="709" w:hanging="709"/>
      </w:pPr>
      <w:r w:rsidRPr="002719B6">
        <w:t>Kvasz,</w:t>
      </w:r>
      <w:r w:rsidR="00955696">
        <w:t xml:space="preserve"> </w:t>
      </w:r>
      <w:r w:rsidRPr="002719B6">
        <w:t>L.</w:t>
      </w:r>
      <w:r w:rsidR="00955696">
        <w:t xml:space="preserve"> </w:t>
      </w:r>
      <w:r w:rsidRPr="002719B6">
        <w:t>(2014).</w:t>
      </w:r>
      <w:r w:rsidR="00955696">
        <w:t xml:space="preserve"> </w:t>
      </w:r>
      <w:r w:rsidRPr="002719B6">
        <w:t>Language</w:t>
      </w:r>
      <w:r w:rsidR="00955696">
        <w:t xml:space="preserve"> </w:t>
      </w:r>
      <w:r w:rsidRPr="002719B6">
        <w:t>in</w:t>
      </w:r>
      <w:r w:rsidR="00955696">
        <w:t xml:space="preserve"> </w:t>
      </w:r>
      <w:r w:rsidRPr="002719B6">
        <w:t>change:</w:t>
      </w:r>
      <w:r w:rsidR="00955696">
        <w:t xml:space="preserve"> </w:t>
      </w:r>
      <w:r w:rsidRPr="002719B6">
        <w:t>how</w:t>
      </w:r>
      <w:r w:rsidR="00955696">
        <w:t xml:space="preserve"> </w:t>
      </w:r>
      <w:r w:rsidRPr="002719B6">
        <w:t>we</w:t>
      </w:r>
      <w:r w:rsidR="00955696">
        <w:t xml:space="preserve"> </w:t>
      </w:r>
      <w:r w:rsidRPr="002719B6">
        <w:t>changed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language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mathematics</w:t>
      </w:r>
      <w:r w:rsidR="00955696">
        <w:t xml:space="preserve"> </w:t>
      </w:r>
      <w:r w:rsidRPr="002719B6">
        <w:t>and</w:t>
      </w:r>
      <w:r w:rsidR="00955696">
        <w:t xml:space="preserve"> </w:t>
      </w:r>
      <w:r w:rsidRPr="002719B6">
        <w:t>how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language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mathematics</w:t>
      </w:r>
      <w:r w:rsidR="00955696">
        <w:t xml:space="preserve"> </w:t>
      </w:r>
      <w:r w:rsidRPr="002719B6">
        <w:t>changed</w:t>
      </w:r>
      <w:r w:rsidR="00955696">
        <w:t xml:space="preserve"> </w:t>
      </w:r>
      <w:r w:rsidRPr="002719B6">
        <w:t>us.</w:t>
      </w:r>
      <w:r w:rsidR="00955696">
        <w:t xml:space="preserve"> </w:t>
      </w:r>
      <w:r w:rsidRPr="002719B6">
        <w:t>In:</w:t>
      </w:r>
      <w:r w:rsidR="00955696">
        <w:t xml:space="preserve"> </w:t>
      </w:r>
      <w:r w:rsidRPr="002719B6">
        <w:t>M.</w:t>
      </w:r>
      <w:r w:rsidR="00955696">
        <w:t xml:space="preserve"> </w:t>
      </w:r>
      <w:proofErr w:type="spellStart"/>
      <w:r w:rsidRPr="002719B6">
        <w:t>Pytlak</w:t>
      </w:r>
      <w:proofErr w:type="spellEnd"/>
      <w:r w:rsidR="00955696">
        <w:t xml:space="preserve"> </w:t>
      </w:r>
      <w:r w:rsidRPr="002719B6">
        <w:t>(</w:t>
      </w:r>
      <w:r w:rsidR="0082545A" w:rsidRPr="002719B6">
        <w:t>E</w:t>
      </w:r>
      <w:r w:rsidRPr="002719B6">
        <w:t>d.)</w:t>
      </w:r>
      <w:r w:rsidR="00955696">
        <w:t xml:space="preserve"> </w:t>
      </w:r>
      <w:r w:rsidRPr="002719B6">
        <w:rPr>
          <w:i/>
        </w:rPr>
        <w:t>Communication</w:t>
      </w:r>
      <w:r w:rsidR="00955696">
        <w:rPr>
          <w:i/>
        </w:rPr>
        <w:t xml:space="preserve"> </w:t>
      </w:r>
      <w:r w:rsidRPr="002719B6">
        <w:rPr>
          <w:i/>
        </w:rPr>
        <w:t>in</w:t>
      </w:r>
      <w:r w:rsidR="00955696">
        <w:rPr>
          <w:i/>
        </w:rPr>
        <w:t xml:space="preserve"> </w:t>
      </w:r>
      <w:r w:rsidRPr="002719B6">
        <w:rPr>
          <w:i/>
        </w:rPr>
        <w:t>the</w:t>
      </w:r>
      <w:r w:rsidR="00955696">
        <w:rPr>
          <w:i/>
        </w:rPr>
        <w:t xml:space="preserve"> </w:t>
      </w:r>
      <w:r w:rsidRPr="002719B6">
        <w:rPr>
          <w:i/>
        </w:rPr>
        <w:t>Mathematical</w:t>
      </w:r>
      <w:r w:rsidR="00955696">
        <w:rPr>
          <w:i/>
        </w:rPr>
        <w:t xml:space="preserve"> </w:t>
      </w:r>
      <w:r w:rsidRPr="002719B6">
        <w:rPr>
          <w:i/>
        </w:rPr>
        <w:t>Classroom</w:t>
      </w:r>
      <w:r w:rsidR="00955696">
        <w:t xml:space="preserve"> </w:t>
      </w:r>
      <w:r w:rsidR="0082545A" w:rsidRPr="002719B6">
        <w:t>(pp.</w:t>
      </w:r>
      <w:r w:rsidR="00955696">
        <w:t xml:space="preserve"> </w:t>
      </w:r>
      <w:r w:rsidR="0082545A" w:rsidRPr="002719B6">
        <w:t>207–228)</w:t>
      </w:r>
      <w:r w:rsidRPr="002719B6">
        <w:t>.</w:t>
      </w:r>
      <w:r w:rsidR="00955696">
        <w:t xml:space="preserve"> </w:t>
      </w:r>
      <w:proofErr w:type="spellStart"/>
      <w:r w:rsidR="0082545A" w:rsidRPr="002719B6">
        <w:t>Rzeszów</w:t>
      </w:r>
      <w:proofErr w:type="spellEnd"/>
      <w:r w:rsidR="0082545A" w:rsidRPr="002719B6">
        <w:t>:</w:t>
      </w:r>
      <w:r w:rsidR="00955696">
        <w:t xml:space="preserve"> </w:t>
      </w:r>
      <w:proofErr w:type="spellStart"/>
      <w:r w:rsidRPr="002719B6">
        <w:t>Wydawni</w:t>
      </w:r>
      <w:r w:rsidR="0082545A" w:rsidRPr="002719B6">
        <w:t>ctwo</w:t>
      </w:r>
      <w:proofErr w:type="spellEnd"/>
      <w:r w:rsidR="00955696">
        <w:t xml:space="preserve"> </w:t>
      </w:r>
      <w:proofErr w:type="spellStart"/>
      <w:r w:rsidR="0082545A" w:rsidRPr="002719B6">
        <w:t>Uniwersitetu</w:t>
      </w:r>
      <w:proofErr w:type="spellEnd"/>
      <w:r w:rsidR="00955696">
        <w:t xml:space="preserve"> </w:t>
      </w:r>
      <w:proofErr w:type="spellStart"/>
      <w:r w:rsidR="0082545A" w:rsidRPr="002719B6">
        <w:t>Rzeszowskiego</w:t>
      </w:r>
      <w:proofErr w:type="spellEnd"/>
      <w:r w:rsidR="0082545A" w:rsidRPr="002719B6">
        <w:t>.</w:t>
      </w:r>
    </w:p>
    <w:p w:rsidR="003E104A" w:rsidRPr="002719B6" w:rsidRDefault="003E104A" w:rsidP="00F729BF">
      <w:pPr>
        <w:pStyle w:val="ICMEReferences"/>
        <w:spacing w:after="0" w:line="240" w:lineRule="auto"/>
        <w:ind w:left="709" w:hanging="709"/>
      </w:pPr>
      <w:r w:rsidRPr="002719B6">
        <w:t>Lakatos,</w:t>
      </w:r>
      <w:r w:rsidR="00955696">
        <w:t xml:space="preserve"> </w:t>
      </w:r>
      <w:r w:rsidRPr="002719B6">
        <w:t>I.</w:t>
      </w:r>
      <w:r w:rsidR="00955696">
        <w:t xml:space="preserve"> </w:t>
      </w:r>
      <w:r w:rsidRPr="002719B6">
        <w:t>(1976):</w:t>
      </w:r>
      <w:r w:rsidR="00955696">
        <w:t xml:space="preserve"> </w:t>
      </w:r>
      <w:r w:rsidRPr="002719B6">
        <w:rPr>
          <w:i/>
        </w:rPr>
        <w:t>Proofs</w:t>
      </w:r>
      <w:r w:rsidR="00955696">
        <w:rPr>
          <w:i/>
        </w:rPr>
        <w:t xml:space="preserve"> </w:t>
      </w:r>
      <w:r w:rsidRPr="002719B6">
        <w:rPr>
          <w:i/>
        </w:rPr>
        <w:t>and</w:t>
      </w:r>
      <w:r w:rsidR="00955696">
        <w:rPr>
          <w:i/>
        </w:rPr>
        <w:t xml:space="preserve"> </w:t>
      </w:r>
      <w:r w:rsidRPr="002719B6">
        <w:rPr>
          <w:i/>
        </w:rPr>
        <w:t>Refutations</w:t>
      </w:r>
      <w:r w:rsidRPr="002719B6">
        <w:t>.</w:t>
      </w:r>
      <w:r w:rsidR="00955696">
        <w:t xml:space="preserve"> </w:t>
      </w:r>
      <w:r w:rsidR="0082545A" w:rsidRPr="002719B6">
        <w:t>Cambridge</w:t>
      </w:r>
      <w:r w:rsidR="00955696">
        <w:t xml:space="preserve"> </w:t>
      </w:r>
      <w:r w:rsidR="0082545A" w:rsidRPr="002719B6">
        <w:t>UK:</w:t>
      </w:r>
      <w:r w:rsidR="00955696">
        <w:t xml:space="preserve"> </w:t>
      </w:r>
      <w:r w:rsidR="0082545A" w:rsidRPr="002719B6">
        <w:t>Cambridge</w:t>
      </w:r>
      <w:r w:rsidR="00955696">
        <w:t xml:space="preserve"> </w:t>
      </w:r>
      <w:r w:rsidR="0082545A" w:rsidRPr="002719B6">
        <w:t>University</w:t>
      </w:r>
      <w:r w:rsidR="00955696">
        <w:t xml:space="preserve"> </w:t>
      </w:r>
      <w:r w:rsidR="0082545A" w:rsidRPr="002719B6">
        <w:t>Press.</w:t>
      </w:r>
    </w:p>
    <w:p w:rsidR="00A0564E" w:rsidRPr="002719B6" w:rsidRDefault="00A0564E" w:rsidP="00F729BF">
      <w:pPr>
        <w:pStyle w:val="ICMEReferences"/>
        <w:spacing w:after="0" w:line="240" w:lineRule="auto"/>
        <w:ind w:left="709" w:hanging="709"/>
      </w:pPr>
      <w:proofErr w:type="spellStart"/>
      <w:r w:rsidRPr="002719B6">
        <w:t>Lakoff</w:t>
      </w:r>
      <w:proofErr w:type="spellEnd"/>
      <w:r w:rsidRPr="002719B6">
        <w:t>,</w:t>
      </w:r>
      <w:r w:rsidR="00955696">
        <w:t xml:space="preserve"> </w:t>
      </w:r>
      <w:r w:rsidRPr="002719B6">
        <w:t>G.</w:t>
      </w:r>
      <w:r w:rsidR="00955696">
        <w:t xml:space="preserve"> </w:t>
      </w:r>
      <w:r w:rsidR="0082545A" w:rsidRPr="002719B6">
        <w:t>&amp;</w:t>
      </w:r>
      <w:r w:rsidR="00955696">
        <w:t xml:space="preserve"> </w:t>
      </w:r>
      <w:r w:rsidRPr="002719B6">
        <w:t>R.</w:t>
      </w:r>
      <w:r w:rsidR="00955696">
        <w:t xml:space="preserve"> </w:t>
      </w:r>
      <w:r w:rsidRPr="002719B6">
        <w:t>Nunez</w:t>
      </w:r>
      <w:r w:rsidR="00955696">
        <w:t xml:space="preserve"> </w:t>
      </w:r>
      <w:r w:rsidRPr="002719B6">
        <w:t>(2000).</w:t>
      </w:r>
      <w:r w:rsidR="00955696">
        <w:t xml:space="preserve"> </w:t>
      </w:r>
      <w:proofErr w:type="gramStart"/>
      <w:r w:rsidRPr="002719B6">
        <w:rPr>
          <w:i/>
        </w:rPr>
        <w:t>Where</w:t>
      </w:r>
      <w:r w:rsidR="00955696">
        <w:rPr>
          <w:i/>
        </w:rPr>
        <w:t xml:space="preserve"> </w:t>
      </w:r>
      <w:r w:rsidRPr="002719B6">
        <w:rPr>
          <w:i/>
        </w:rPr>
        <w:t>Mathematics</w:t>
      </w:r>
      <w:r w:rsidR="00955696">
        <w:rPr>
          <w:i/>
        </w:rPr>
        <w:t xml:space="preserve"> </w:t>
      </w:r>
      <w:r w:rsidRPr="002719B6">
        <w:rPr>
          <w:i/>
        </w:rPr>
        <w:t>Comes</w:t>
      </w:r>
      <w:r w:rsidR="00955696">
        <w:rPr>
          <w:i/>
        </w:rPr>
        <w:t xml:space="preserve"> </w:t>
      </w:r>
      <w:r w:rsidRPr="002719B6">
        <w:rPr>
          <w:i/>
        </w:rPr>
        <w:t>From</w:t>
      </w:r>
      <w:r w:rsidRPr="002719B6">
        <w:t>.</w:t>
      </w:r>
      <w:proofErr w:type="gramEnd"/>
      <w:r w:rsidR="00955696">
        <w:t xml:space="preserve"> </w:t>
      </w:r>
      <w:r w:rsidRPr="002719B6">
        <w:t>New</w:t>
      </w:r>
      <w:r w:rsidR="00955696">
        <w:t xml:space="preserve"> </w:t>
      </w:r>
      <w:r w:rsidRPr="002719B6">
        <w:t>York:</w:t>
      </w:r>
      <w:r w:rsidR="00955696">
        <w:t xml:space="preserve"> </w:t>
      </w:r>
      <w:r w:rsidRPr="002719B6">
        <w:t>Basic</w:t>
      </w:r>
      <w:r w:rsidR="00955696">
        <w:t xml:space="preserve"> </w:t>
      </w:r>
      <w:r w:rsidRPr="002719B6">
        <w:t>Books.</w:t>
      </w:r>
    </w:p>
    <w:p w:rsidR="00A0564E" w:rsidRPr="002719B6" w:rsidRDefault="00A0564E" w:rsidP="00F729BF">
      <w:pPr>
        <w:pStyle w:val="ICMEReferences"/>
        <w:spacing w:after="0" w:line="240" w:lineRule="auto"/>
        <w:ind w:left="709" w:hanging="709"/>
      </w:pPr>
      <w:r w:rsidRPr="002719B6">
        <w:t>Macbeth,</w:t>
      </w:r>
      <w:r w:rsidR="00955696">
        <w:t xml:space="preserve"> </w:t>
      </w:r>
      <w:r w:rsidRPr="002719B6">
        <w:t>D.</w:t>
      </w:r>
      <w:r w:rsidR="00955696">
        <w:t xml:space="preserve"> </w:t>
      </w:r>
      <w:r w:rsidRPr="002719B6">
        <w:t>(2014).</w:t>
      </w:r>
      <w:r w:rsidR="00955696">
        <w:t xml:space="preserve"> </w:t>
      </w:r>
      <w:proofErr w:type="gramStart"/>
      <w:r w:rsidRPr="002719B6">
        <w:rPr>
          <w:i/>
        </w:rPr>
        <w:t>Realizing</w:t>
      </w:r>
      <w:r w:rsidR="00955696">
        <w:rPr>
          <w:i/>
        </w:rPr>
        <w:t xml:space="preserve"> </w:t>
      </w:r>
      <w:r w:rsidRPr="002719B6">
        <w:rPr>
          <w:i/>
        </w:rPr>
        <w:t>Reason.</w:t>
      </w:r>
      <w:proofErr w:type="gramEnd"/>
      <w:r w:rsidR="00955696">
        <w:rPr>
          <w:i/>
        </w:rPr>
        <w:t xml:space="preserve"> </w:t>
      </w:r>
      <w:r w:rsidRPr="002719B6">
        <w:rPr>
          <w:i/>
        </w:rPr>
        <w:t>A</w:t>
      </w:r>
      <w:r w:rsidR="00955696">
        <w:rPr>
          <w:i/>
        </w:rPr>
        <w:t xml:space="preserve"> </w:t>
      </w:r>
      <w:r w:rsidRPr="002719B6">
        <w:rPr>
          <w:i/>
        </w:rPr>
        <w:t>narrative</w:t>
      </w:r>
      <w:r w:rsidR="00955696">
        <w:rPr>
          <w:i/>
        </w:rPr>
        <w:t xml:space="preserve"> </w:t>
      </w:r>
      <w:r w:rsidRPr="002719B6">
        <w:rPr>
          <w:i/>
        </w:rPr>
        <w:t>of</w:t>
      </w:r>
      <w:r w:rsidR="00955696">
        <w:rPr>
          <w:i/>
        </w:rPr>
        <w:t xml:space="preserve"> </w:t>
      </w:r>
      <w:r w:rsidRPr="002719B6">
        <w:rPr>
          <w:i/>
        </w:rPr>
        <w:t>Truth</w:t>
      </w:r>
      <w:r w:rsidR="00955696">
        <w:rPr>
          <w:i/>
        </w:rPr>
        <w:t xml:space="preserve"> </w:t>
      </w:r>
      <w:r w:rsidRPr="002719B6">
        <w:rPr>
          <w:i/>
        </w:rPr>
        <w:t>and</w:t>
      </w:r>
      <w:r w:rsidR="00955696">
        <w:rPr>
          <w:i/>
        </w:rPr>
        <w:t xml:space="preserve"> </w:t>
      </w:r>
      <w:r w:rsidRPr="002719B6">
        <w:rPr>
          <w:i/>
        </w:rPr>
        <w:t>Knowing</w:t>
      </w:r>
      <w:r w:rsidRPr="002719B6">
        <w:t>.</w:t>
      </w:r>
      <w:r w:rsidR="00955696">
        <w:t xml:space="preserve"> </w:t>
      </w:r>
      <w:r w:rsidRPr="002719B6">
        <w:t>Oxford:</w:t>
      </w:r>
      <w:r w:rsidR="00955696">
        <w:t xml:space="preserve"> </w:t>
      </w:r>
      <w:r w:rsidRPr="002719B6">
        <w:t>Oxford</w:t>
      </w:r>
      <w:r w:rsidR="00955696">
        <w:t xml:space="preserve"> </w:t>
      </w:r>
      <w:r w:rsidRPr="002719B6">
        <w:t>University</w:t>
      </w:r>
      <w:r w:rsidR="00955696">
        <w:t xml:space="preserve"> </w:t>
      </w:r>
      <w:r w:rsidRPr="002719B6">
        <w:t>Press.</w:t>
      </w:r>
    </w:p>
    <w:p w:rsidR="00A0564E" w:rsidRPr="002719B6" w:rsidRDefault="00A0564E" w:rsidP="00F729BF">
      <w:pPr>
        <w:pStyle w:val="ICMEReferences"/>
        <w:spacing w:after="0" w:line="240" w:lineRule="auto"/>
        <w:ind w:left="709" w:hanging="709"/>
      </w:pPr>
      <w:proofErr w:type="spellStart"/>
      <w:r w:rsidRPr="002719B6">
        <w:t>Netz</w:t>
      </w:r>
      <w:proofErr w:type="spellEnd"/>
      <w:r w:rsidRPr="002719B6">
        <w:t>,</w:t>
      </w:r>
      <w:r w:rsidR="00955696">
        <w:t xml:space="preserve"> </w:t>
      </w:r>
      <w:r w:rsidRPr="002719B6">
        <w:t>R.</w:t>
      </w:r>
      <w:r w:rsidR="00955696">
        <w:t xml:space="preserve"> </w:t>
      </w:r>
      <w:r w:rsidRPr="002719B6">
        <w:t>(1999).</w:t>
      </w:r>
      <w:r w:rsidR="00955696">
        <w:t xml:space="preserve"> </w:t>
      </w:r>
      <w:proofErr w:type="gramStart"/>
      <w:r w:rsidRPr="002719B6">
        <w:rPr>
          <w:i/>
        </w:rPr>
        <w:t>The</w:t>
      </w:r>
      <w:r w:rsidR="00955696">
        <w:rPr>
          <w:i/>
        </w:rPr>
        <w:t xml:space="preserve"> </w:t>
      </w:r>
      <w:r w:rsidRPr="002719B6">
        <w:rPr>
          <w:i/>
        </w:rPr>
        <w:t>Shaping</w:t>
      </w:r>
      <w:r w:rsidR="00955696">
        <w:rPr>
          <w:i/>
        </w:rPr>
        <w:t xml:space="preserve"> </w:t>
      </w:r>
      <w:r w:rsidRPr="002719B6">
        <w:rPr>
          <w:i/>
        </w:rPr>
        <w:t>of</w:t>
      </w:r>
      <w:r w:rsidR="00955696">
        <w:rPr>
          <w:i/>
        </w:rPr>
        <w:t xml:space="preserve"> </w:t>
      </w:r>
      <w:r w:rsidRPr="002719B6">
        <w:rPr>
          <w:i/>
        </w:rPr>
        <w:t>Deduction</w:t>
      </w:r>
      <w:r w:rsidR="00955696">
        <w:rPr>
          <w:i/>
        </w:rPr>
        <w:t xml:space="preserve"> </w:t>
      </w:r>
      <w:r w:rsidRPr="002719B6">
        <w:rPr>
          <w:i/>
        </w:rPr>
        <w:t>in</w:t>
      </w:r>
      <w:r w:rsidR="00955696">
        <w:rPr>
          <w:i/>
        </w:rPr>
        <w:t xml:space="preserve"> </w:t>
      </w:r>
      <w:r w:rsidRPr="002719B6">
        <w:rPr>
          <w:i/>
        </w:rPr>
        <w:t>Greek</w:t>
      </w:r>
      <w:r w:rsidR="00955696">
        <w:rPr>
          <w:i/>
        </w:rPr>
        <w:t xml:space="preserve"> </w:t>
      </w:r>
      <w:r w:rsidRPr="002719B6">
        <w:rPr>
          <w:i/>
        </w:rPr>
        <w:t>Mathematics.</w:t>
      </w:r>
      <w:proofErr w:type="gramEnd"/>
      <w:r w:rsidR="00955696">
        <w:rPr>
          <w:i/>
        </w:rPr>
        <w:t xml:space="preserve"> </w:t>
      </w:r>
      <w:proofErr w:type="gramStart"/>
      <w:r w:rsidRPr="002719B6">
        <w:rPr>
          <w:i/>
        </w:rPr>
        <w:t>A</w:t>
      </w:r>
      <w:r w:rsidR="00955696">
        <w:rPr>
          <w:i/>
        </w:rPr>
        <w:t xml:space="preserve"> </w:t>
      </w:r>
      <w:r w:rsidRPr="002719B6">
        <w:rPr>
          <w:i/>
        </w:rPr>
        <w:t>Study</w:t>
      </w:r>
      <w:r w:rsidR="00955696">
        <w:rPr>
          <w:i/>
        </w:rPr>
        <w:t xml:space="preserve"> </w:t>
      </w:r>
      <w:r w:rsidRPr="002719B6">
        <w:rPr>
          <w:i/>
        </w:rPr>
        <w:t>in</w:t>
      </w:r>
      <w:r w:rsidR="00955696">
        <w:rPr>
          <w:i/>
        </w:rPr>
        <w:t xml:space="preserve"> </w:t>
      </w:r>
      <w:r w:rsidRPr="002719B6">
        <w:rPr>
          <w:i/>
        </w:rPr>
        <w:t>Cognitive</w:t>
      </w:r>
      <w:r w:rsidR="00955696">
        <w:rPr>
          <w:i/>
        </w:rPr>
        <w:t xml:space="preserve"> </w:t>
      </w:r>
      <w:r w:rsidRPr="002719B6">
        <w:rPr>
          <w:i/>
        </w:rPr>
        <w:t>History</w:t>
      </w:r>
      <w:r w:rsidRPr="002719B6">
        <w:t>.</w:t>
      </w:r>
      <w:proofErr w:type="gramEnd"/>
      <w:r w:rsidR="00955696">
        <w:t xml:space="preserve"> </w:t>
      </w:r>
      <w:r w:rsidRPr="002719B6">
        <w:t>Cambridge</w:t>
      </w:r>
      <w:r w:rsidR="00955696">
        <w:t xml:space="preserve"> </w:t>
      </w:r>
      <w:r w:rsidRPr="002719B6">
        <w:t>UK:</w:t>
      </w:r>
      <w:r w:rsidR="00955696">
        <w:t xml:space="preserve"> </w:t>
      </w:r>
      <w:r w:rsidRPr="002719B6">
        <w:t>Cambridge</w:t>
      </w:r>
      <w:r w:rsidR="00955696">
        <w:t xml:space="preserve"> </w:t>
      </w:r>
      <w:r w:rsidRPr="002719B6">
        <w:t>University</w:t>
      </w:r>
      <w:r w:rsidR="00955696">
        <w:t xml:space="preserve"> </w:t>
      </w:r>
      <w:r w:rsidRPr="002719B6">
        <w:t>Press.</w:t>
      </w:r>
    </w:p>
    <w:p w:rsidR="00702961" w:rsidRPr="002719B6" w:rsidRDefault="00702961" w:rsidP="00F729BF">
      <w:pPr>
        <w:pStyle w:val="TableofAuthorities"/>
        <w:spacing w:after="0"/>
        <w:ind w:left="987" w:hanging="709"/>
        <w:rPr>
          <w:lang w:val="en-US"/>
        </w:rPr>
      </w:pPr>
      <w:proofErr w:type="spellStart"/>
      <w:r w:rsidRPr="002719B6">
        <w:rPr>
          <w:lang w:val="en-US"/>
        </w:rPr>
        <w:t>Peitgen</w:t>
      </w:r>
      <w:proofErr w:type="spellEnd"/>
      <w:r w:rsidRPr="002719B6">
        <w:rPr>
          <w:lang w:val="en-US"/>
        </w:rPr>
        <w:t>,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H.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O.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&amp;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Richter,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P.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H.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(1986):</w:t>
      </w:r>
      <w:r w:rsidR="00955696">
        <w:rPr>
          <w:lang w:val="en-US"/>
        </w:rPr>
        <w:t xml:space="preserve"> </w:t>
      </w:r>
      <w:r w:rsidRPr="002719B6">
        <w:rPr>
          <w:i/>
          <w:lang w:val="en-US"/>
        </w:rPr>
        <w:t>The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Beauty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of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Fractals</w:t>
      </w:r>
      <w:r w:rsidRPr="002719B6">
        <w:rPr>
          <w:lang w:val="en-US"/>
        </w:rPr>
        <w:t>.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New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York: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Springer.</w:t>
      </w:r>
    </w:p>
    <w:p w:rsidR="00702961" w:rsidRPr="002719B6" w:rsidRDefault="00702961" w:rsidP="00F729BF">
      <w:pPr>
        <w:pStyle w:val="TableofAuthorities"/>
        <w:spacing w:after="0"/>
        <w:ind w:left="987" w:hanging="709"/>
        <w:rPr>
          <w:lang w:val="en-US"/>
        </w:rPr>
      </w:pPr>
      <w:proofErr w:type="spellStart"/>
      <w:r w:rsidRPr="002719B6">
        <w:rPr>
          <w:lang w:val="en-US"/>
        </w:rPr>
        <w:t>Peitgen</w:t>
      </w:r>
      <w:proofErr w:type="spellEnd"/>
      <w:r w:rsidRPr="002719B6">
        <w:rPr>
          <w:lang w:val="en-US"/>
        </w:rPr>
        <w:t>,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H.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O.,</w:t>
      </w:r>
      <w:r w:rsidR="00955696">
        <w:rPr>
          <w:lang w:val="en-US"/>
        </w:rPr>
        <w:t xml:space="preserve"> </w:t>
      </w:r>
      <w:proofErr w:type="spellStart"/>
      <w:r w:rsidRPr="002719B6">
        <w:rPr>
          <w:lang w:val="en-US"/>
        </w:rPr>
        <w:t>Jürgens</w:t>
      </w:r>
      <w:proofErr w:type="spellEnd"/>
      <w:r w:rsidRPr="002719B6">
        <w:rPr>
          <w:lang w:val="en-US"/>
        </w:rPr>
        <w:t>,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H.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&amp;</w:t>
      </w:r>
      <w:r w:rsidR="00955696">
        <w:rPr>
          <w:lang w:val="en-US"/>
        </w:rPr>
        <w:t xml:space="preserve"> </w:t>
      </w:r>
      <w:proofErr w:type="spellStart"/>
      <w:r w:rsidRPr="002719B6">
        <w:rPr>
          <w:lang w:val="en-US"/>
        </w:rPr>
        <w:t>Saupe</w:t>
      </w:r>
      <w:proofErr w:type="spellEnd"/>
      <w:r w:rsidRPr="002719B6">
        <w:rPr>
          <w:lang w:val="en-US"/>
        </w:rPr>
        <w:t>,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J.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(1992):</w:t>
      </w:r>
      <w:r w:rsidR="00955696">
        <w:rPr>
          <w:lang w:val="en-US"/>
        </w:rPr>
        <w:t xml:space="preserve"> </w:t>
      </w:r>
      <w:r w:rsidRPr="002719B6">
        <w:rPr>
          <w:i/>
          <w:lang w:val="en-US"/>
        </w:rPr>
        <w:t>Chaos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and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Fractals</w:t>
      </w:r>
      <w:r w:rsidRPr="002719B6">
        <w:rPr>
          <w:lang w:val="en-US"/>
        </w:rPr>
        <w:t>.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New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York: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Springer</w:t>
      </w:r>
      <w:r w:rsidRPr="002719B6">
        <w:rPr>
          <w:lang w:val="en-US"/>
        </w:rPr>
        <w:t>.</w:t>
      </w:r>
    </w:p>
    <w:p w:rsidR="008D59D5" w:rsidRPr="002719B6" w:rsidRDefault="008D59D5" w:rsidP="00F729BF">
      <w:pPr>
        <w:pStyle w:val="TableofAuthorities"/>
        <w:spacing w:after="0"/>
        <w:ind w:left="987" w:hanging="709"/>
        <w:rPr>
          <w:lang w:val="en-US"/>
        </w:rPr>
      </w:pPr>
      <w:proofErr w:type="gramStart"/>
      <w:r w:rsidRPr="002719B6">
        <w:rPr>
          <w:lang w:val="en-US"/>
        </w:rPr>
        <w:t>Piaget,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J.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&amp;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Garcia,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R.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(198</w:t>
      </w:r>
      <w:r w:rsidR="0082545A" w:rsidRPr="002719B6">
        <w:rPr>
          <w:lang w:val="en-US"/>
        </w:rPr>
        <w:t>9</w:t>
      </w:r>
      <w:r w:rsidRPr="002719B6">
        <w:rPr>
          <w:lang w:val="en-US"/>
        </w:rPr>
        <w:t>).</w:t>
      </w:r>
      <w:proofErr w:type="gramEnd"/>
      <w:r w:rsidR="00955696">
        <w:rPr>
          <w:lang w:val="en-US"/>
        </w:rPr>
        <w:t xml:space="preserve"> </w:t>
      </w:r>
      <w:proofErr w:type="gramStart"/>
      <w:r w:rsidRPr="002719B6">
        <w:rPr>
          <w:i/>
          <w:lang w:val="en-US"/>
        </w:rPr>
        <w:t>Psychogenesis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and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the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history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of</w:t>
      </w:r>
      <w:r w:rsidR="00955696">
        <w:rPr>
          <w:i/>
          <w:lang w:val="en-US"/>
        </w:rPr>
        <w:t xml:space="preserve"> </w:t>
      </w:r>
      <w:r w:rsidRPr="002719B6">
        <w:rPr>
          <w:i/>
          <w:lang w:val="en-US"/>
        </w:rPr>
        <w:t>science</w:t>
      </w:r>
      <w:r w:rsidRPr="002719B6">
        <w:rPr>
          <w:lang w:val="en-US"/>
        </w:rPr>
        <w:t>.</w:t>
      </w:r>
      <w:proofErr w:type="gramEnd"/>
      <w:r w:rsidR="00955696">
        <w:rPr>
          <w:lang w:val="en-US"/>
        </w:rPr>
        <w:t xml:space="preserve"> </w:t>
      </w:r>
      <w:r w:rsidRPr="002719B6">
        <w:rPr>
          <w:lang w:val="en-US"/>
        </w:rPr>
        <w:t>New</w:t>
      </w:r>
      <w:r w:rsidR="00955696">
        <w:rPr>
          <w:lang w:val="en-US"/>
        </w:rPr>
        <w:t xml:space="preserve"> </w:t>
      </w:r>
      <w:r w:rsidRPr="002719B6">
        <w:rPr>
          <w:lang w:val="en-US"/>
        </w:rPr>
        <w:t>York: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Columbia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University</w:t>
      </w:r>
      <w:r w:rsidR="00955696">
        <w:rPr>
          <w:lang w:val="en-US"/>
        </w:rPr>
        <w:t xml:space="preserve"> </w:t>
      </w:r>
      <w:r w:rsidR="0082545A" w:rsidRPr="002719B6">
        <w:rPr>
          <w:lang w:val="en-US"/>
        </w:rPr>
        <w:t>Press</w:t>
      </w:r>
      <w:r w:rsidRPr="002719B6">
        <w:rPr>
          <w:lang w:val="en-US"/>
        </w:rPr>
        <w:t>.</w:t>
      </w:r>
    </w:p>
    <w:p w:rsidR="00CB3EBB" w:rsidRPr="002719B6" w:rsidRDefault="00CB3EBB" w:rsidP="00F729BF">
      <w:pPr>
        <w:pStyle w:val="ICMEReferences"/>
        <w:spacing w:after="0" w:line="240" w:lineRule="auto"/>
        <w:ind w:left="709" w:hanging="709"/>
      </w:pPr>
      <w:proofErr w:type="spellStart"/>
      <w:proofErr w:type="gramStart"/>
      <w:r w:rsidRPr="002719B6">
        <w:t>Rychen</w:t>
      </w:r>
      <w:proofErr w:type="spellEnd"/>
      <w:r w:rsidRPr="002719B6">
        <w:t>,</w:t>
      </w:r>
      <w:r w:rsidR="00955696">
        <w:t xml:space="preserve"> </w:t>
      </w:r>
      <w:r w:rsidRPr="002719B6">
        <w:t>D.</w:t>
      </w:r>
      <w:r w:rsidR="00955696">
        <w:t xml:space="preserve"> </w:t>
      </w:r>
      <w:r w:rsidRPr="002719B6">
        <w:t>S.</w:t>
      </w:r>
      <w:r w:rsidR="00955696">
        <w:t xml:space="preserve"> </w:t>
      </w:r>
      <w:r w:rsidR="0082545A" w:rsidRPr="002719B6">
        <w:t>&amp;</w:t>
      </w:r>
      <w:r w:rsidR="00955696">
        <w:t xml:space="preserve"> </w:t>
      </w:r>
      <w:proofErr w:type="spellStart"/>
      <w:r w:rsidRPr="002719B6">
        <w:t>Salganik</w:t>
      </w:r>
      <w:proofErr w:type="spellEnd"/>
      <w:r w:rsidRPr="002719B6">
        <w:t>,</w:t>
      </w:r>
      <w:r w:rsidR="00955696">
        <w:t xml:space="preserve"> </w:t>
      </w:r>
      <w:r w:rsidRPr="002719B6">
        <w:t>L.</w:t>
      </w:r>
      <w:r w:rsidR="00955696">
        <w:t xml:space="preserve"> </w:t>
      </w:r>
      <w:r w:rsidRPr="002719B6">
        <w:t>H.</w:t>
      </w:r>
      <w:r w:rsidR="00955696">
        <w:t xml:space="preserve"> </w:t>
      </w:r>
      <w:r w:rsidRPr="002719B6">
        <w:t>(Eds.</w:t>
      </w:r>
      <w:r w:rsidR="00955696">
        <w:t xml:space="preserve"> </w:t>
      </w:r>
      <w:r w:rsidRPr="002719B6">
        <w:t>2001).</w:t>
      </w:r>
      <w:proofErr w:type="gramEnd"/>
      <w:r w:rsidR="00955696">
        <w:t xml:space="preserve"> </w:t>
      </w:r>
      <w:r w:rsidRPr="002719B6">
        <w:rPr>
          <w:i/>
        </w:rPr>
        <w:t>Defining</w:t>
      </w:r>
      <w:r w:rsidR="00955696">
        <w:rPr>
          <w:i/>
        </w:rPr>
        <w:t xml:space="preserve"> </w:t>
      </w:r>
      <w:r w:rsidRPr="002719B6">
        <w:rPr>
          <w:i/>
        </w:rPr>
        <w:t>and</w:t>
      </w:r>
      <w:r w:rsidR="00955696">
        <w:rPr>
          <w:i/>
        </w:rPr>
        <w:t xml:space="preserve"> </w:t>
      </w:r>
      <w:r w:rsidRPr="002719B6">
        <w:rPr>
          <w:i/>
        </w:rPr>
        <w:t>selecting</w:t>
      </w:r>
      <w:r w:rsidR="00955696">
        <w:rPr>
          <w:i/>
        </w:rPr>
        <w:t xml:space="preserve"> </w:t>
      </w:r>
      <w:r w:rsidRPr="002719B6">
        <w:rPr>
          <w:i/>
        </w:rPr>
        <w:t>key</w:t>
      </w:r>
      <w:r w:rsidR="00955696">
        <w:rPr>
          <w:i/>
        </w:rPr>
        <w:t xml:space="preserve"> </w:t>
      </w:r>
      <w:r w:rsidRPr="002719B6">
        <w:rPr>
          <w:i/>
        </w:rPr>
        <w:t>competencies</w:t>
      </w:r>
      <w:r w:rsidRPr="002719B6">
        <w:t>.</w:t>
      </w:r>
      <w:r w:rsidR="00955696">
        <w:t xml:space="preserve"> </w:t>
      </w:r>
      <w:proofErr w:type="spellStart"/>
      <w:r w:rsidRPr="002719B6">
        <w:t>Goettingen</w:t>
      </w:r>
      <w:proofErr w:type="spellEnd"/>
      <w:r w:rsidRPr="002719B6">
        <w:t>:</w:t>
      </w:r>
      <w:r w:rsidR="00955696">
        <w:t xml:space="preserve"> </w:t>
      </w:r>
      <w:proofErr w:type="spellStart"/>
      <w:r w:rsidRPr="002719B6">
        <w:t>Hogrefe</w:t>
      </w:r>
      <w:proofErr w:type="spellEnd"/>
      <w:r w:rsidR="00955696">
        <w:t xml:space="preserve"> </w:t>
      </w:r>
      <w:r w:rsidRPr="002719B6">
        <w:t>and</w:t>
      </w:r>
      <w:r w:rsidR="00955696">
        <w:t xml:space="preserve"> </w:t>
      </w:r>
      <w:r w:rsidRPr="002719B6">
        <w:t>Huber</w:t>
      </w:r>
      <w:r w:rsidR="00955696">
        <w:t xml:space="preserve"> </w:t>
      </w:r>
      <w:r w:rsidRPr="002719B6">
        <w:t>Publishers.</w:t>
      </w:r>
    </w:p>
    <w:p w:rsidR="00A0564E" w:rsidRPr="002719B6" w:rsidRDefault="00A0564E" w:rsidP="00F729BF">
      <w:pPr>
        <w:pStyle w:val="ICMEReferences"/>
        <w:spacing w:after="0" w:line="240" w:lineRule="auto"/>
        <w:ind w:left="709" w:hanging="709"/>
      </w:pPr>
      <w:proofErr w:type="spellStart"/>
      <w:proofErr w:type="gramStart"/>
      <w:r w:rsidRPr="002719B6">
        <w:lastRenderedPageBreak/>
        <w:t>Serfati</w:t>
      </w:r>
      <w:proofErr w:type="spellEnd"/>
      <w:r w:rsidRPr="002719B6">
        <w:t>,</w:t>
      </w:r>
      <w:r w:rsidR="00955696">
        <w:t xml:space="preserve"> </w:t>
      </w:r>
      <w:r w:rsidRPr="002719B6">
        <w:t>M.</w:t>
      </w:r>
      <w:r w:rsidR="00955696">
        <w:t xml:space="preserve"> </w:t>
      </w:r>
      <w:r w:rsidRPr="002719B6">
        <w:t>(2005).</w:t>
      </w:r>
      <w:proofErr w:type="gramEnd"/>
      <w:r w:rsidR="00955696">
        <w:t xml:space="preserve"> </w:t>
      </w:r>
      <w:r w:rsidRPr="002719B6">
        <w:rPr>
          <w:i/>
        </w:rPr>
        <w:t>La</w:t>
      </w:r>
      <w:r w:rsidR="00955696">
        <w:rPr>
          <w:i/>
        </w:rPr>
        <w:t xml:space="preserve"> </w:t>
      </w:r>
      <w:proofErr w:type="spellStart"/>
      <w:r w:rsidRPr="002719B6">
        <w:rPr>
          <w:i/>
        </w:rPr>
        <w:t>Révolution</w:t>
      </w:r>
      <w:proofErr w:type="spellEnd"/>
      <w:r w:rsidR="00955696">
        <w:rPr>
          <w:i/>
        </w:rPr>
        <w:t xml:space="preserve"> </w:t>
      </w:r>
      <w:proofErr w:type="spellStart"/>
      <w:r w:rsidRPr="002719B6">
        <w:rPr>
          <w:i/>
        </w:rPr>
        <w:t>Symbolique</w:t>
      </w:r>
      <w:proofErr w:type="spellEnd"/>
      <w:r w:rsidRPr="002719B6">
        <w:rPr>
          <w:i/>
        </w:rPr>
        <w:t>.</w:t>
      </w:r>
      <w:r w:rsidR="00955696">
        <w:rPr>
          <w:i/>
        </w:rPr>
        <w:t xml:space="preserve"> </w:t>
      </w:r>
      <w:r w:rsidRPr="002719B6">
        <w:rPr>
          <w:i/>
        </w:rPr>
        <w:t>La</w:t>
      </w:r>
      <w:r w:rsidR="00955696">
        <w:rPr>
          <w:i/>
        </w:rPr>
        <w:t xml:space="preserve"> </w:t>
      </w:r>
      <w:r w:rsidRPr="002719B6">
        <w:rPr>
          <w:i/>
        </w:rPr>
        <w:t>Constitution</w:t>
      </w:r>
      <w:r w:rsidR="00955696">
        <w:rPr>
          <w:i/>
        </w:rPr>
        <w:t xml:space="preserve"> </w:t>
      </w:r>
      <w:r w:rsidRPr="002719B6">
        <w:rPr>
          <w:i/>
        </w:rPr>
        <w:t>De</w:t>
      </w:r>
      <w:r w:rsidR="00955696">
        <w:rPr>
          <w:i/>
        </w:rPr>
        <w:t xml:space="preserve"> </w:t>
      </w:r>
      <w:proofErr w:type="spellStart"/>
      <w:r w:rsidRPr="002719B6">
        <w:rPr>
          <w:i/>
        </w:rPr>
        <w:t>L'Ecriture</w:t>
      </w:r>
      <w:proofErr w:type="spellEnd"/>
      <w:r w:rsidR="00955696">
        <w:rPr>
          <w:i/>
        </w:rPr>
        <w:t xml:space="preserve"> </w:t>
      </w:r>
      <w:proofErr w:type="spellStart"/>
      <w:r w:rsidRPr="002719B6">
        <w:rPr>
          <w:i/>
        </w:rPr>
        <w:t>Symbolique</w:t>
      </w:r>
      <w:proofErr w:type="spellEnd"/>
      <w:r w:rsidR="00955696">
        <w:rPr>
          <w:i/>
        </w:rPr>
        <w:t xml:space="preserve"> </w:t>
      </w:r>
      <w:proofErr w:type="spellStart"/>
      <w:r w:rsidRPr="002719B6">
        <w:rPr>
          <w:i/>
        </w:rPr>
        <w:t>Mathematique</w:t>
      </w:r>
      <w:proofErr w:type="spellEnd"/>
      <w:r w:rsidRPr="002719B6">
        <w:t>.</w:t>
      </w:r>
      <w:r w:rsidR="00955696">
        <w:t xml:space="preserve"> </w:t>
      </w:r>
      <w:r w:rsidRPr="002719B6">
        <w:t>Paris:</w:t>
      </w:r>
      <w:r w:rsidR="00955696">
        <w:t xml:space="preserve"> </w:t>
      </w:r>
      <w:r w:rsidRPr="002719B6">
        <w:t>Editions</w:t>
      </w:r>
      <w:r w:rsidR="00955696">
        <w:t xml:space="preserve"> </w:t>
      </w:r>
      <w:r w:rsidRPr="002719B6">
        <w:t>Petra.</w:t>
      </w:r>
    </w:p>
    <w:p w:rsidR="00CB3EBB" w:rsidRPr="002719B6" w:rsidRDefault="00CB3EBB" w:rsidP="00F729BF">
      <w:pPr>
        <w:pStyle w:val="ICMEReferences"/>
        <w:spacing w:after="0" w:line="240" w:lineRule="auto"/>
        <w:ind w:left="709" w:hanging="709"/>
      </w:pPr>
      <w:r w:rsidRPr="002719B6">
        <w:t>Sfard,</w:t>
      </w:r>
      <w:r w:rsidR="00955696">
        <w:t xml:space="preserve"> </w:t>
      </w:r>
      <w:r w:rsidRPr="002719B6">
        <w:t>A.</w:t>
      </w:r>
      <w:r w:rsidR="00955696">
        <w:t xml:space="preserve"> </w:t>
      </w:r>
      <w:r w:rsidRPr="002719B6">
        <w:t>(2008).</w:t>
      </w:r>
      <w:r w:rsidR="00955696">
        <w:t xml:space="preserve"> </w:t>
      </w:r>
      <w:proofErr w:type="gramStart"/>
      <w:r w:rsidRPr="002719B6">
        <w:rPr>
          <w:i/>
        </w:rPr>
        <w:t>Thinking</w:t>
      </w:r>
      <w:r w:rsidR="00955696">
        <w:rPr>
          <w:i/>
        </w:rPr>
        <w:t xml:space="preserve"> </w:t>
      </w:r>
      <w:r w:rsidRPr="002719B6">
        <w:rPr>
          <w:i/>
        </w:rPr>
        <w:t>as</w:t>
      </w:r>
      <w:r w:rsidR="00955696">
        <w:rPr>
          <w:i/>
        </w:rPr>
        <w:t xml:space="preserve"> </w:t>
      </w:r>
      <w:r w:rsidRPr="002719B6">
        <w:rPr>
          <w:i/>
        </w:rPr>
        <w:t>Communicating.</w:t>
      </w:r>
      <w:proofErr w:type="gramEnd"/>
      <w:r w:rsidR="00955696">
        <w:rPr>
          <w:i/>
        </w:rPr>
        <w:t xml:space="preserve"> </w:t>
      </w:r>
      <w:r w:rsidRPr="002719B6">
        <w:rPr>
          <w:i/>
        </w:rPr>
        <w:t>Human</w:t>
      </w:r>
      <w:r w:rsidR="00955696">
        <w:rPr>
          <w:i/>
        </w:rPr>
        <w:t xml:space="preserve"> </w:t>
      </w:r>
      <w:r w:rsidRPr="002719B6">
        <w:rPr>
          <w:i/>
        </w:rPr>
        <w:t>Development,</w:t>
      </w:r>
      <w:r w:rsidR="00955696">
        <w:rPr>
          <w:i/>
        </w:rPr>
        <w:t xml:space="preserve"> </w:t>
      </w:r>
      <w:r w:rsidRPr="002719B6">
        <w:rPr>
          <w:i/>
        </w:rPr>
        <w:t>the</w:t>
      </w:r>
      <w:r w:rsidR="00955696">
        <w:rPr>
          <w:i/>
        </w:rPr>
        <w:t xml:space="preserve"> </w:t>
      </w:r>
      <w:r w:rsidRPr="002719B6">
        <w:rPr>
          <w:i/>
        </w:rPr>
        <w:t>Growth</w:t>
      </w:r>
      <w:r w:rsidR="00955696">
        <w:rPr>
          <w:i/>
        </w:rPr>
        <w:t xml:space="preserve"> </w:t>
      </w:r>
      <w:r w:rsidRPr="002719B6">
        <w:rPr>
          <w:i/>
        </w:rPr>
        <w:t>of</w:t>
      </w:r>
      <w:r w:rsidR="00955696">
        <w:rPr>
          <w:i/>
        </w:rPr>
        <w:t xml:space="preserve"> </w:t>
      </w:r>
      <w:r w:rsidRPr="002719B6">
        <w:rPr>
          <w:i/>
        </w:rPr>
        <w:t>Discourses,</w:t>
      </w:r>
      <w:r w:rsidR="00955696">
        <w:rPr>
          <w:i/>
        </w:rPr>
        <w:t xml:space="preserve"> </w:t>
      </w:r>
      <w:r w:rsidRPr="002719B6">
        <w:rPr>
          <w:i/>
        </w:rPr>
        <w:t>and</w:t>
      </w:r>
      <w:r w:rsidR="00955696">
        <w:rPr>
          <w:i/>
        </w:rPr>
        <w:t xml:space="preserve"> </w:t>
      </w:r>
      <w:proofErr w:type="spellStart"/>
      <w:r w:rsidRPr="002719B6">
        <w:rPr>
          <w:i/>
        </w:rPr>
        <w:t>Mathematizing</w:t>
      </w:r>
      <w:proofErr w:type="spellEnd"/>
      <w:r w:rsidRPr="002719B6">
        <w:t>.</w:t>
      </w:r>
      <w:r w:rsidR="00955696">
        <w:t xml:space="preserve"> </w:t>
      </w:r>
      <w:r w:rsidRPr="002719B6">
        <w:t>Cambridge</w:t>
      </w:r>
      <w:r w:rsidR="00955696">
        <w:t xml:space="preserve"> </w:t>
      </w:r>
      <w:r w:rsidRPr="002719B6">
        <w:t>UK:</w:t>
      </w:r>
      <w:r w:rsidR="00955696">
        <w:t xml:space="preserve"> </w:t>
      </w:r>
      <w:r w:rsidRPr="002719B6">
        <w:t>Cambridge</w:t>
      </w:r>
      <w:r w:rsidR="00955696">
        <w:t xml:space="preserve"> </w:t>
      </w:r>
      <w:r w:rsidRPr="002719B6">
        <w:t>University</w:t>
      </w:r>
      <w:r w:rsidR="00955696">
        <w:t xml:space="preserve"> </w:t>
      </w:r>
      <w:r w:rsidRPr="002719B6">
        <w:t>Press.</w:t>
      </w:r>
    </w:p>
    <w:p w:rsidR="00CB3EBB" w:rsidRPr="002719B6" w:rsidRDefault="00CB3EBB" w:rsidP="00F729BF">
      <w:pPr>
        <w:pStyle w:val="ICMEReferences"/>
        <w:spacing w:after="0" w:line="240" w:lineRule="auto"/>
        <w:ind w:left="709" w:hanging="709"/>
      </w:pPr>
      <w:proofErr w:type="gramStart"/>
      <w:r w:rsidRPr="002719B6">
        <w:t>Sfard,</w:t>
      </w:r>
      <w:r w:rsidR="00955696">
        <w:t xml:space="preserve"> </w:t>
      </w:r>
      <w:r w:rsidRPr="002719B6">
        <w:t>A.</w:t>
      </w:r>
      <w:r w:rsidR="00955696">
        <w:t xml:space="preserve"> </w:t>
      </w:r>
      <w:r w:rsidR="0082545A" w:rsidRPr="002719B6">
        <w:t>&amp;</w:t>
      </w:r>
      <w:r w:rsidR="00955696">
        <w:t xml:space="preserve"> </w:t>
      </w:r>
      <w:proofErr w:type="spellStart"/>
      <w:r w:rsidRPr="002719B6">
        <w:t>Linchevski</w:t>
      </w:r>
      <w:proofErr w:type="spellEnd"/>
      <w:r w:rsidRPr="002719B6">
        <w:t>,</w:t>
      </w:r>
      <w:r w:rsidR="00955696">
        <w:t xml:space="preserve"> </w:t>
      </w:r>
      <w:r w:rsidRPr="002719B6">
        <w:t>L.</w:t>
      </w:r>
      <w:r w:rsidR="00955696">
        <w:t xml:space="preserve"> </w:t>
      </w:r>
      <w:r w:rsidRPr="002719B6">
        <w:t>(1994).</w:t>
      </w:r>
      <w:proofErr w:type="gramEnd"/>
      <w:r w:rsidR="00955696">
        <w:t xml:space="preserve"> </w:t>
      </w:r>
      <w:proofErr w:type="gramStart"/>
      <w:r w:rsidRPr="002719B6">
        <w:t>The</w:t>
      </w:r>
      <w:r w:rsidR="00955696">
        <w:t xml:space="preserve"> </w:t>
      </w:r>
      <w:r w:rsidRPr="002719B6">
        <w:t>gains</w:t>
      </w:r>
      <w:r w:rsidR="00955696">
        <w:t xml:space="preserve"> </w:t>
      </w:r>
      <w:r w:rsidRPr="002719B6">
        <w:t>and</w:t>
      </w:r>
      <w:r w:rsidR="00955696">
        <w:t xml:space="preserve"> </w:t>
      </w:r>
      <w:r w:rsidRPr="002719B6">
        <w:t>the</w:t>
      </w:r>
      <w:r w:rsidR="00955696">
        <w:t xml:space="preserve"> </w:t>
      </w:r>
      <w:r w:rsidRPr="002719B6">
        <w:t>pitfalls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reification–the</w:t>
      </w:r>
      <w:r w:rsidR="00955696">
        <w:t xml:space="preserve"> </w:t>
      </w:r>
      <w:r w:rsidRPr="002719B6">
        <w:t>case</w:t>
      </w:r>
      <w:r w:rsidR="00955696">
        <w:t xml:space="preserve"> </w:t>
      </w:r>
      <w:r w:rsidRPr="002719B6">
        <w:t>of</w:t>
      </w:r>
      <w:r w:rsidR="00955696">
        <w:t xml:space="preserve"> </w:t>
      </w:r>
      <w:r w:rsidRPr="002719B6">
        <w:t>algebra.</w:t>
      </w:r>
      <w:proofErr w:type="gramEnd"/>
      <w:r w:rsidR="00955696">
        <w:t xml:space="preserve"> </w:t>
      </w:r>
      <w:r w:rsidRPr="002719B6">
        <w:t>Educational</w:t>
      </w:r>
      <w:r w:rsidR="00955696">
        <w:t xml:space="preserve"> </w:t>
      </w:r>
      <w:r w:rsidRPr="002719B6">
        <w:t>Studies</w:t>
      </w:r>
      <w:r w:rsidR="00955696">
        <w:t xml:space="preserve"> </w:t>
      </w:r>
      <w:r w:rsidRPr="002719B6">
        <w:t>in</w:t>
      </w:r>
      <w:r w:rsidR="00955696">
        <w:t xml:space="preserve"> </w:t>
      </w:r>
      <w:r w:rsidRPr="002719B6">
        <w:t>Mathematics</w:t>
      </w:r>
      <w:r w:rsidR="00955696">
        <w:t xml:space="preserve"> </w:t>
      </w:r>
      <w:r w:rsidRPr="002719B6">
        <w:t>26:</w:t>
      </w:r>
      <w:r w:rsidR="00955696">
        <w:t xml:space="preserve"> </w:t>
      </w:r>
      <w:r w:rsidRPr="002719B6">
        <w:t>191-228.</w:t>
      </w:r>
    </w:p>
    <w:sectPr w:rsidR="00CB3EBB" w:rsidRPr="002719B6" w:rsidSect="00E35B57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18" w:right="1134" w:bottom="1418" w:left="1134" w:header="709" w:footer="652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71" w:rsidRDefault="004C3F71" w:rsidP="00C04FCA">
      <w:pPr>
        <w:spacing w:after="0" w:line="240" w:lineRule="auto"/>
      </w:pPr>
      <w:r>
        <w:separator/>
      </w:r>
    </w:p>
  </w:endnote>
  <w:endnote w:type="continuationSeparator" w:id="0">
    <w:p w:rsidR="004C3F71" w:rsidRDefault="004C3F71" w:rsidP="00C0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90" w:rsidRPr="00E35B57" w:rsidRDefault="00595D16" w:rsidP="00E35B57">
    <w:pPr>
      <w:pStyle w:val="ICMEBaselineFirstPage"/>
      <w:jc w:val="right"/>
      <w:rPr>
        <w:sz w:val="24"/>
        <w:szCs w:val="24"/>
      </w:rPr>
    </w:pPr>
    <w:r w:rsidRPr="00E35B57">
      <w:rPr>
        <w:sz w:val="24"/>
        <w:szCs w:val="24"/>
      </w:rPr>
      <w:fldChar w:fldCharType="begin"/>
    </w:r>
    <w:r w:rsidR="00815277" w:rsidRPr="00E35B57">
      <w:rPr>
        <w:sz w:val="24"/>
        <w:szCs w:val="24"/>
      </w:rPr>
      <w:instrText xml:space="preserve"> PAGE  \* MERGEFORMAT </w:instrText>
    </w:r>
    <w:r w:rsidRPr="00E35B57">
      <w:rPr>
        <w:sz w:val="24"/>
        <w:szCs w:val="24"/>
      </w:rPr>
      <w:fldChar w:fldCharType="separate"/>
    </w:r>
    <w:r w:rsidR="00E35B57">
      <w:rPr>
        <w:noProof/>
        <w:sz w:val="24"/>
        <w:szCs w:val="24"/>
      </w:rPr>
      <w:t>8</w:t>
    </w:r>
    <w:r w:rsidRPr="00E35B57"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90" w:rsidRPr="00E35B57" w:rsidRDefault="00595D16" w:rsidP="00E35B57">
    <w:pPr>
      <w:pStyle w:val="ICMEBaselineFirstPage"/>
      <w:jc w:val="right"/>
      <w:rPr>
        <w:sz w:val="24"/>
        <w:szCs w:val="24"/>
      </w:rPr>
    </w:pPr>
    <w:r w:rsidRPr="00E35B57">
      <w:rPr>
        <w:sz w:val="24"/>
        <w:szCs w:val="24"/>
      </w:rPr>
      <w:fldChar w:fldCharType="begin"/>
    </w:r>
    <w:r w:rsidR="00815277" w:rsidRPr="00E35B57">
      <w:rPr>
        <w:sz w:val="24"/>
        <w:szCs w:val="24"/>
      </w:rPr>
      <w:instrText xml:space="preserve"> PAGE  \* MERGEFORMAT </w:instrText>
    </w:r>
    <w:r w:rsidRPr="00E35B57">
      <w:rPr>
        <w:sz w:val="24"/>
        <w:szCs w:val="24"/>
      </w:rPr>
      <w:fldChar w:fldCharType="separate"/>
    </w:r>
    <w:r w:rsidR="00F729BF">
      <w:rPr>
        <w:noProof/>
        <w:sz w:val="24"/>
        <w:szCs w:val="24"/>
      </w:rPr>
      <w:t>7</w:t>
    </w:r>
    <w:r w:rsidRPr="00E35B57"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90" w:rsidRPr="00E35B57" w:rsidRDefault="00595D16" w:rsidP="00E35B57">
    <w:pPr>
      <w:pStyle w:val="ICMEBaselineFirstPage"/>
      <w:jc w:val="right"/>
      <w:rPr>
        <w:sz w:val="24"/>
        <w:szCs w:val="24"/>
      </w:rPr>
    </w:pPr>
    <w:r w:rsidRPr="00E35B57">
      <w:rPr>
        <w:sz w:val="24"/>
        <w:szCs w:val="24"/>
      </w:rPr>
      <w:fldChar w:fldCharType="begin"/>
    </w:r>
    <w:r w:rsidR="00815277" w:rsidRPr="00E35B57">
      <w:rPr>
        <w:sz w:val="24"/>
        <w:szCs w:val="24"/>
      </w:rPr>
      <w:instrText xml:space="preserve"> PAGE  \* MERGEFORMAT </w:instrText>
    </w:r>
    <w:r w:rsidRPr="00E35B57">
      <w:rPr>
        <w:sz w:val="24"/>
        <w:szCs w:val="24"/>
      </w:rPr>
      <w:fldChar w:fldCharType="separate"/>
    </w:r>
    <w:r w:rsidR="00E35B57">
      <w:rPr>
        <w:noProof/>
        <w:sz w:val="24"/>
        <w:szCs w:val="24"/>
      </w:rPr>
      <w:t>1</w:t>
    </w:r>
    <w:r w:rsidRPr="00E35B57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71" w:rsidRDefault="004C3F71" w:rsidP="00C04FCA">
      <w:pPr>
        <w:spacing w:after="0" w:line="240" w:lineRule="auto"/>
      </w:pPr>
      <w:r>
        <w:separator/>
      </w:r>
    </w:p>
  </w:footnote>
  <w:footnote w:type="continuationSeparator" w:id="0">
    <w:p w:rsidR="004C3F71" w:rsidRDefault="004C3F71" w:rsidP="00C0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90" w:rsidRPr="00E35B57" w:rsidRDefault="00CC5090" w:rsidP="001A1727">
    <w:pPr>
      <w:pStyle w:val="ICMEHeadline"/>
      <w:jc w:val="right"/>
      <w:rPr>
        <w:i w:val="0"/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05FD5"/>
    <w:multiLevelType w:val="hybridMultilevel"/>
    <w:tmpl w:val="C7D26A4E"/>
    <w:lvl w:ilvl="0" w:tplc="A372BA24">
      <w:start w:val="1"/>
      <w:numFmt w:val="bullet"/>
      <w:pStyle w:val="PME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21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6B36"/>
    <w:rsid w:val="0000296C"/>
    <w:rsid w:val="000118FB"/>
    <w:rsid w:val="000843AC"/>
    <w:rsid w:val="00092FAC"/>
    <w:rsid w:val="00096F28"/>
    <w:rsid w:val="000F3151"/>
    <w:rsid w:val="00140D5B"/>
    <w:rsid w:val="0019406E"/>
    <w:rsid w:val="001A1727"/>
    <w:rsid w:val="001B1CC4"/>
    <w:rsid w:val="001B36A5"/>
    <w:rsid w:val="001B7181"/>
    <w:rsid w:val="001C63AA"/>
    <w:rsid w:val="001D36F8"/>
    <w:rsid w:val="001F04BC"/>
    <w:rsid w:val="0025519F"/>
    <w:rsid w:val="002719B6"/>
    <w:rsid w:val="00283FEC"/>
    <w:rsid w:val="002C55BB"/>
    <w:rsid w:val="002C6992"/>
    <w:rsid w:val="002E0788"/>
    <w:rsid w:val="0032198F"/>
    <w:rsid w:val="00323E84"/>
    <w:rsid w:val="00326F77"/>
    <w:rsid w:val="00343180"/>
    <w:rsid w:val="00346547"/>
    <w:rsid w:val="003A1625"/>
    <w:rsid w:val="003A764E"/>
    <w:rsid w:val="003E104A"/>
    <w:rsid w:val="003E2CA1"/>
    <w:rsid w:val="003F0D5C"/>
    <w:rsid w:val="00446C26"/>
    <w:rsid w:val="004668BB"/>
    <w:rsid w:val="00494407"/>
    <w:rsid w:val="004C3F71"/>
    <w:rsid w:val="004D08F6"/>
    <w:rsid w:val="004D1D34"/>
    <w:rsid w:val="004E3945"/>
    <w:rsid w:val="00500E5A"/>
    <w:rsid w:val="00573787"/>
    <w:rsid w:val="00595D16"/>
    <w:rsid w:val="005B228B"/>
    <w:rsid w:val="005C388F"/>
    <w:rsid w:val="005E2753"/>
    <w:rsid w:val="006113F0"/>
    <w:rsid w:val="00613004"/>
    <w:rsid w:val="006325BD"/>
    <w:rsid w:val="006356E3"/>
    <w:rsid w:val="006A20B0"/>
    <w:rsid w:val="006B7122"/>
    <w:rsid w:val="006C3F65"/>
    <w:rsid w:val="006D0EA6"/>
    <w:rsid w:val="006F0629"/>
    <w:rsid w:val="00702961"/>
    <w:rsid w:val="00732117"/>
    <w:rsid w:val="00736370"/>
    <w:rsid w:val="00766B36"/>
    <w:rsid w:val="007B27AA"/>
    <w:rsid w:val="007B6B85"/>
    <w:rsid w:val="007F4E01"/>
    <w:rsid w:val="00815277"/>
    <w:rsid w:val="0082163D"/>
    <w:rsid w:val="0082545A"/>
    <w:rsid w:val="00831627"/>
    <w:rsid w:val="00857248"/>
    <w:rsid w:val="00881552"/>
    <w:rsid w:val="00884EE6"/>
    <w:rsid w:val="008B1301"/>
    <w:rsid w:val="008D3E39"/>
    <w:rsid w:val="008D59D5"/>
    <w:rsid w:val="008D7FC2"/>
    <w:rsid w:val="008E54EA"/>
    <w:rsid w:val="008F0F01"/>
    <w:rsid w:val="009066EF"/>
    <w:rsid w:val="00933A55"/>
    <w:rsid w:val="00955696"/>
    <w:rsid w:val="00991110"/>
    <w:rsid w:val="009A4E33"/>
    <w:rsid w:val="009B36F1"/>
    <w:rsid w:val="009D64CC"/>
    <w:rsid w:val="00A0564E"/>
    <w:rsid w:val="00A331F7"/>
    <w:rsid w:val="00A42AA4"/>
    <w:rsid w:val="00A52157"/>
    <w:rsid w:val="00A704D9"/>
    <w:rsid w:val="00AC6A5E"/>
    <w:rsid w:val="00AE0ACF"/>
    <w:rsid w:val="00B01FD0"/>
    <w:rsid w:val="00B0276B"/>
    <w:rsid w:val="00B631EE"/>
    <w:rsid w:val="00B96519"/>
    <w:rsid w:val="00BE0582"/>
    <w:rsid w:val="00BE10FC"/>
    <w:rsid w:val="00C01F92"/>
    <w:rsid w:val="00C04FCA"/>
    <w:rsid w:val="00C16809"/>
    <w:rsid w:val="00C30FE5"/>
    <w:rsid w:val="00C35793"/>
    <w:rsid w:val="00C51894"/>
    <w:rsid w:val="00C6291B"/>
    <w:rsid w:val="00C648FA"/>
    <w:rsid w:val="00C9582D"/>
    <w:rsid w:val="00C96E0A"/>
    <w:rsid w:val="00CA13AA"/>
    <w:rsid w:val="00CB001D"/>
    <w:rsid w:val="00CB3EBB"/>
    <w:rsid w:val="00CC5090"/>
    <w:rsid w:val="00D82825"/>
    <w:rsid w:val="00D853F1"/>
    <w:rsid w:val="00D867D4"/>
    <w:rsid w:val="00DA0F35"/>
    <w:rsid w:val="00DB6399"/>
    <w:rsid w:val="00E03DE8"/>
    <w:rsid w:val="00E3122B"/>
    <w:rsid w:val="00E35847"/>
    <w:rsid w:val="00E35B57"/>
    <w:rsid w:val="00E36C1E"/>
    <w:rsid w:val="00E83448"/>
    <w:rsid w:val="00E92920"/>
    <w:rsid w:val="00EB26D8"/>
    <w:rsid w:val="00EC1ACB"/>
    <w:rsid w:val="00F40017"/>
    <w:rsid w:val="00F729BF"/>
    <w:rsid w:val="00F90AE9"/>
    <w:rsid w:val="00F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FCA"/>
    <w:pPr>
      <w:spacing w:after="120" w:line="320" w:lineRule="atLeast"/>
      <w:jc w:val="both"/>
    </w:pPr>
    <w:rPr>
      <w:sz w:val="28"/>
      <w:szCs w:val="28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40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94407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ICMEHeading1">
    <w:name w:val="ICME Heading 1"/>
    <w:basedOn w:val="ICMENormal"/>
    <w:qFormat/>
    <w:rsid w:val="007B27AA"/>
    <w:pPr>
      <w:keepNext/>
      <w:spacing w:before="120"/>
      <w:jc w:val="center"/>
      <w:outlineLvl w:val="0"/>
    </w:pPr>
    <w:rPr>
      <w:b/>
      <w:bCs/>
      <w:caps/>
      <w:sz w:val="28"/>
      <w:szCs w:val="32"/>
    </w:rPr>
  </w:style>
  <w:style w:type="paragraph" w:customStyle="1" w:styleId="ICMEAuthorInstitution">
    <w:name w:val="ICME Author/Institution"/>
    <w:basedOn w:val="ICMENormal"/>
    <w:qFormat/>
    <w:rsid w:val="008B1301"/>
    <w:pPr>
      <w:jc w:val="center"/>
    </w:pPr>
  </w:style>
  <w:style w:type="paragraph" w:customStyle="1" w:styleId="ICMEAbstract">
    <w:name w:val="ICME Abstract"/>
    <w:basedOn w:val="ICMENormal"/>
    <w:qFormat/>
    <w:rsid w:val="008B1301"/>
    <w:pPr>
      <w:spacing w:after="240"/>
    </w:pPr>
    <w:rPr>
      <w:i/>
    </w:rPr>
  </w:style>
  <w:style w:type="paragraph" w:customStyle="1" w:styleId="ICMEHeading2">
    <w:name w:val="ICME Heading 2"/>
    <w:basedOn w:val="Normal"/>
    <w:qFormat/>
    <w:rsid w:val="00BE0582"/>
    <w:pPr>
      <w:keepNext/>
      <w:spacing w:before="120"/>
      <w:outlineLvl w:val="1"/>
    </w:pPr>
    <w:rPr>
      <w:b/>
      <w:bCs/>
      <w:caps/>
      <w:kern w:val="28"/>
      <w:sz w:val="24"/>
    </w:rPr>
  </w:style>
  <w:style w:type="paragraph" w:customStyle="1" w:styleId="ICMEHeading3">
    <w:name w:val="ICME Heading 3"/>
    <w:basedOn w:val="Normal"/>
    <w:qFormat/>
    <w:rsid w:val="00BE0582"/>
    <w:pPr>
      <w:keepNext/>
      <w:outlineLvl w:val="2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04FCA"/>
    <w:pPr>
      <w:tabs>
        <w:tab w:val="center" w:pos="4536"/>
        <w:tab w:val="right" w:pos="9072"/>
      </w:tabs>
      <w:spacing w:after="0" w:line="240" w:lineRule="auto"/>
    </w:pPr>
    <w:rPr>
      <w:szCs w:val="20"/>
      <w:lang w:val="en-US"/>
    </w:rPr>
  </w:style>
  <w:style w:type="character" w:customStyle="1" w:styleId="HeaderChar">
    <w:name w:val="Header Char"/>
    <w:link w:val="Header"/>
    <w:uiPriority w:val="99"/>
    <w:rsid w:val="00C04FCA"/>
    <w:rPr>
      <w:rFonts w:ascii="Times New Roman" w:hAnsi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3FEC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</w:pPr>
    <w:rPr>
      <w:szCs w:val="20"/>
      <w:lang w:val="en-US"/>
    </w:rPr>
  </w:style>
  <w:style w:type="character" w:customStyle="1" w:styleId="FooterChar">
    <w:name w:val="Footer Char"/>
    <w:link w:val="Footer"/>
    <w:uiPriority w:val="99"/>
    <w:rsid w:val="00283FEC"/>
    <w:rPr>
      <w:rFonts w:ascii="Times New Roman" w:hAnsi="Times New Roman"/>
      <w:sz w:val="28"/>
      <w:lang w:val="en-US"/>
    </w:rPr>
  </w:style>
  <w:style w:type="paragraph" w:customStyle="1" w:styleId="ICMEBaselineFirstPage">
    <w:name w:val="ICME Baseline First Page"/>
    <w:basedOn w:val="ICMENormal"/>
    <w:qFormat/>
    <w:rsid w:val="00BE0582"/>
    <w:pPr>
      <w:spacing w:after="0" w:line="240" w:lineRule="auto"/>
    </w:pPr>
    <w:rPr>
      <w:sz w:val="21"/>
      <w:szCs w:val="21"/>
    </w:rPr>
  </w:style>
  <w:style w:type="table" w:styleId="TableGrid">
    <w:name w:val="Table Grid"/>
    <w:basedOn w:val="TableNormal"/>
    <w:uiPriority w:val="59"/>
    <w:rsid w:val="00C96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MENormal">
    <w:name w:val="ICME Normal"/>
    <w:qFormat/>
    <w:rsid w:val="00BE0582"/>
    <w:pPr>
      <w:spacing w:after="120" w:line="320" w:lineRule="atLeast"/>
      <w:jc w:val="both"/>
    </w:pPr>
    <w:rPr>
      <w:sz w:val="24"/>
      <w:szCs w:val="28"/>
      <w:lang w:val="en-US" w:eastAsia="de-DE"/>
    </w:rPr>
  </w:style>
  <w:style w:type="paragraph" w:customStyle="1" w:styleId="PMEBaseline">
    <w:name w:val="PME Baseline"/>
    <w:basedOn w:val="ICMENormal"/>
    <w:rsid w:val="00E83448"/>
    <w:pPr>
      <w:tabs>
        <w:tab w:val="right" w:pos="9639"/>
      </w:tabs>
    </w:pPr>
  </w:style>
  <w:style w:type="paragraph" w:customStyle="1" w:styleId="ICMEHeadline">
    <w:name w:val="ICME Headline"/>
    <w:basedOn w:val="Normal"/>
    <w:rsid w:val="001A1727"/>
    <w:rPr>
      <w:i/>
    </w:rPr>
  </w:style>
  <w:style w:type="paragraph" w:customStyle="1" w:styleId="PMEFigTitle">
    <w:name w:val="PME Fig Title"/>
    <w:basedOn w:val="ICMENormal"/>
    <w:next w:val="ICMENormal"/>
    <w:rsid w:val="00E83448"/>
    <w:pPr>
      <w:spacing w:before="120"/>
      <w:jc w:val="center"/>
    </w:pPr>
  </w:style>
  <w:style w:type="paragraph" w:customStyle="1" w:styleId="ICMEQuote">
    <w:name w:val="ICME Quote"/>
    <w:basedOn w:val="ICMENormal"/>
    <w:next w:val="ICMENormal"/>
    <w:qFormat/>
    <w:rsid w:val="006325BD"/>
    <w:pPr>
      <w:spacing w:line="260" w:lineRule="atLeast"/>
      <w:ind w:left="289"/>
    </w:pPr>
    <w:rPr>
      <w:sz w:val="22"/>
      <w:szCs w:val="26"/>
    </w:rPr>
  </w:style>
  <w:style w:type="paragraph" w:customStyle="1" w:styleId="ICMENumberedTranscript">
    <w:name w:val="ICME Numbered Transcript"/>
    <w:basedOn w:val="ICMENormal"/>
    <w:qFormat/>
    <w:rsid w:val="00F40017"/>
    <w:pPr>
      <w:tabs>
        <w:tab w:val="left" w:pos="992"/>
      </w:tabs>
      <w:spacing w:line="260" w:lineRule="atLeast"/>
      <w:ind w:left="1843" w:hanging="1440"/>
    </w:pPr>
  </w:style>
  <w:style w:type="paragraph" w:customStyle="1" w:styleId="ICMETranscript">
    <w:name w:val="ICME Transcript"/>
    <w:basedOn w:val="ICMENormal"/>
    <w:qFormat/>
    <w:rsid w:val="008D7FC2"/>
    <w:pPr>
      <w:spacing w:line="260" w:lineRule="atLeast"/>
      <w:ind w:left="1843" w:hanging="1440"/>
    </w:pPr>
    <w:rPr>
      <w:sz w:val="22"/>
      <w:szCs w:val="26"/>
    </w:rPr>
  </w:style>
  <w:style w:type="paragraph" w:customStyle="1" w:styleId="PMEBullet">
    <w:name w:val="PME Bullet"/>
    <w:basedOn w:val="ICMENormal"/>
    <w:rsid w:val="000F3151"/>
    <w:pPr>
      <w:numPr>
        <w:numId w:val="1"/>
      </w:numPr>
      <w:spacing w:after="0"/>
      <w:ind w:left="992" w:hanging="567"/>
    </w:pPr>
  </w:style>
  <w:style w:type="paragraph" w:customStyle="1" w:styleId="ICMEReferences">
    <w:name w:val="ICME References"/>
    <w:basedOn w:val="ICMENormal"/>
    <w:qFormat/>
    <w:rsid w:val="007B27AA"/>
    <w:pPr>
      <w:spacing w:line="260" w:lineRule="atLeast"/>
      <w:ind w:left="289" w:hanging="289"/>
    </w:pPr>
    <w:rPr>
      <w:sz w:val="2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EA"/>
    <w:rPr>
      <w:rFonts w:ascii="Tahoma" w:hAnsi="Tahoma" w:cs="Tahoma"/>
      <w:sz w:val="16"/>
      <w:szCs w:val="16"/>
    </w:rPr>
  </w:style>
  <w:style w:type="paragraph" w:customStyle="1" w:styleId="ICMEFigTitle">
    <w:name w:val="ICME Fig Title"/>
    <w:basedOn w:val="PMEFigTitle"/>
    <w:qFormat/>
    <w:rsid w:val="00F40017"/>
  </w:style>
  <w:style w:type="paragraph" w:styleId="TableofAuthorities">
    <w:name w:val="table of authorities"/>
    <w:basedOn w:val="Normal"/>
    <w:semiHidden/>
    <w:rsid w:val="008D59D5"/>
    <w:pPr>
      <w:widowControl w:val="0"/>
      <w:tabs>
        <w:tab w:val="right" w:leader="dot" w:pos="8640"/>
      </w:tabs>
      <w:overflowPunct w:val="0"/>
      <w:autoSpaceDE w:val="0"/>
      <w:autoSpaceDN w:val="0"/>
      <w:adjustRightInd w:val="0"/>
      <w:spacing w:line="240" w:lineRule="auto"/>
      <w:ind w:left="567" w:hanging="567"/>
      <w:textAlignment w:val="baseline"/>
    </w:pPr>
    <w:rPr>
      <w:rFonts w:eastAsia="Times New Roman"/>
      <w:sz w:val="22"/>
      <w:szCs w:val="20"/>
      <w:lang w:val="cs-CZ" w:eastAsia="cs-CZ"/>
    </w:rPr>
  </w:style>
  <w:style w:type="paragraph" w:customStyle="1" w:styleId="Citace3">
    <w:name w:val="Citace3"/>
    <w:basedOn w:val="BodyText"/>
    <w:rsid w:val="00573787"/>
    <w:pPr>
      <w:widowControl w:val="0"/>
      <w:overflowPunct w:val="0"/>
      <w:autoSpaceDE w:val="0"/>
      <w:autoSpaceDN w:val="0"/>
      <w:adjustRightInd w:val="0"/>
      <w:spacing w:before="120" w:line="240" w:lineRule="auto"/>
      <w:ind w:left="720" w:right="720"/>
      <w:textAlignment w:val="baseline"/>
    </w:pPr>
    <w:rPr>
      <w:rFonts w:eastAsia="Times New Roman"/>
      <w:sz w:val="22"/>
      <w:szCs w:val="20"/>
      <w:lang w:val="cs-CZ" w:eastAsia="cs-CZ"/>
    </w:rPr>
  </w:style>
  <w:style w:type="paragraph" w:styleId="BodyText">
    <w:name w:val="Body Text"/>
    <w:basedOn w:val="Normal"/>
    <w:rsid w:val="00573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eKaiser\AppData\Local\Microsoft\Windows\Temporary%20Internet%20Files\Content.Outlook\FDFIZ6KX\1301xx_PME_Templat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1301xx_PME_Template</Template>
  <TotalTime>9</TotalTime>
  <Pages>8</Pages>
  <Words>4504</Words>
  <Characters>25674</Characters>
  <Application>Microsoft Office Word</Application>
  <DocSecurity>0</DocSecurity>
  <Lines>213</Lines>
  <Paragraphs>60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template-ICME-13</vt:lpstr>
      <vt:lpstr>template-ICME-13</vt:lpstr>
      <vt:lpstr>template-ICME-13</vt:lpstr>
    </vt:vector>
  </TitlesOfParts>
  <Company>LMU München</Company>
  <LinksUpToDate>false</LinksUpToDate>
  <CharactersWithSpaces>30118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template-ICME-13</dc:title>
  <dc:creator>GabrieleKaiser</dc:creator>
  <cp:lastModifiedBy>Paul Ernest</cp:lastModifiedBy>
  <cp:revision>4</cp:revision>
  <cp:lastPrinted>2015-10-09T10:24:00Z</cp:lastPrinted>
  <dcterms:created xsi:type="dcterms:W3CDTF">2016-10-09T16:17:00Z</dcterms:created>
  <dcterms:modified xsi:type="dcterms:W3CDTF">2016-10-09T18:03:00Z</dcterms:modified>
</cp:coreProperties>
</file>